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1CB" w:rsidRDefault="003F16A1" w:rsidP="003F16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58240" behindDoc="1" locked="0" layoutInCell="1" allowOverlap="1" wp14:anchorId="56BD2349" wp14:editId="30FF887A">
            <wp:simplePos x="0" y="0"/>
            <wp:positionH relativeFrom="column">
              <wp:posOffset>-488315</wp:posOffset>
            </wp:positionH>
            <wp:positionV relativeFrom="paragraph">
              <wp:posOffset>-282575</wp:posOffset>
            </wp:positionV>
            <wp:extent cx="6896100" cy="924179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1CB" w:rsidRDefault="002B11CB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560AFF" w:rsidRDefault="00560AFF" w:rsidP="003E26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E266C">
        <w:rPr>
          <w:rFonts w:ascii="Arial" w:hAnsi="Arial" w:cs="Arial"/>
          <w:b/>
          <w:bCs/>
          <w:sz w:val="40"/>
          <w:szCs w:val="40"/>
        </w:rPr>
        <w:lastRenderedPageBreak/>
        <w:t>Vins Spiritueux et divers</w:t>
      </w:r>
    </w:p>
    <w:p w:rsidR="003E266C" w:rsidRPr="003E266C" w:rsidRDefault="003E266C" w:rsidP="003E266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1.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de GAILLAC, Château de Rhodes 2010(doux)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E266C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3C6FAD">
        <w:rPr>
          <w:rFonts w:ascii="Arial" w:hAnsi="Arial" w:cs="Arial"/>
          <w:sz w:val="16"/>
          <w:szCs w:val="16"/>
        </w:rPr>
        <w:t xml:space="preserve">30 </w:t>
      </w:r>
      <w:r w:rsidR="001B5474">
        <w:rPr>
          <w:rFonts w:ascii="Arial" w:hAnsi="Arial" w:cs="Arial"/>
          <w:sz w:val="16"/>
          <w:szCs w:val="16"/>
        </w:rPr>
        <w:t xml:space="preserve">/ </w:t>
      </w:r>
      <w:r w:rsidR="003C6FAD">
        <w:rPr>
          <w:rFonts w:ascii="Arial" w:hAnsi="Arial" w:cs="Arial"/>
          <w:sz w:val="16"/>
          <w:szCs w:val="16"/>
        </w:rPr>
        <w:t>40</w:t>
      </w:r>
      <w:r>
        <w:rPr>
          <w:rFonts w:ascii="Arial" w:hAnsi="Arial" w:cs="Arial"/>
          <w:sz w:val="16"/>
          <w:szCs w:val="16"/>
        </w:rPr>
        <w:t xml:space="preserve"> €</w:t>
      </w: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</w:p>
    <w:p w:rsidR="003C6FAD" w:rsidRP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3C6FAD">
        <w:rPr>
          <w:rFonts w:ascii="Arial" w:hAnsi="Arial" w:cs="Arial"/>
          <w:sz w:val="16"/>
          <w:szCs w:val="16"/>
        </w:rPr>
        <w:t>6 bouteilles GAILLAC Château de Rhodes 2011 (sec)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20</w:t>
      </w:r>
      <w:r w:rsidR="003E266C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</w:t>
      </w:r>
      <w:r w:rsidR="003E266C">
        <w:rPr>
          <w:rFonts w:ascii="Arial" w:hAnsi="Arial" w:cs="Arial"/>
          <w:b/>
          <w:bCs/>
          <w:sz w:val="18"/>
          <w:szCs w:val="18"/>
        </w:rPr>
        <w:t xml:space="preserve">.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CAHORS "Le paradis"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caisse</w:t>
      </w:r>
      <w:proofErr w:type="gramEnd"/>
      <w:r>
        <w:rPr>
          <w:rFonts w:ascii="Arial" w:hAnsi="Arial" w:cs="Arial"/>
          <w:sz w:val="16"/>
          <w:szCs w:val="16"/>
        </w:rPr>
        <w:t xml:space="preserve"> bois)</w:t>
      </w:r>
    </w:p>
    <w:p w:rsidR="003C6FAD" w:rsidRDefault="003C6FAD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3E266C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4. </w:t>
      </w:r>
    </w:p>
    <w:p w:rsidR="003C6FAD" w:rsidRP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6"/>
          <w:szCs w:val="16"/>
        </w:rPr>
        <w:t>6 bouteilles SANCERRE, H. Bourgeois, Etienne</w:t>
      </w:r>
      <w:r w:rsidR="003E266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Henri, 2010</w:t>
      </w:r>
      <w:r w:rsidR="003E266C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>(caisse bois)</w:t>
      </w:r>
    </w:p>
    <w:p w:rsidR="003C6FAD" w:rsidRDefault="003C6FAD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3E266C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5.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7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CHINON, </w:t>
      </w:r>
      <w:proofErr w:type="spellStart"/>
      <w:r>
        <w:rPr>
          <w:rFonts w:ascii="Arial" w:hAnsi="Arial" w:cs="Arial"/>
          <w:sz w:val="16"/>
          <w:szCs w:val="16"/>
        </w:rPr>
        <w:t>Rabelaisie</w:t>
      </w:r>
      <w:proofErr w:type="spellEnd"/>
      <w:r>
        <w:rPr>
          <w:rFonts w:ascii="Arial" w:hAnsi="Arial" w:cs="Arial"/>
          <w:sz w:val="16"/>
          <w:szCs w:val="16"/>
        </w:rPr>
        <w:t xml:space="preserve"> de Chinon, 2000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SAUMUR, Charles de Villeneuve, 2000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SAVENNIERES, La Roche aux Moines, 2007 (blanc)</w:t>
      </w:r>
    </w:p>
    <w:p w:rsidR="003C6FAD" w:rsidRDefault="003C6FAD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3E266C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</w:t>
      </w:r>
      <w:r w:rsidR="003E266C">
        <w:rPr>
          <w:rFonts w:ascii="Arial" w:hAnsi="Arial" w:cs="Arial"/>
          <w:b/>
          <w:bCs/>
          <w:sz w:val="18"/>
          <w:szCs w:val="18"/>
        </w:rPr>
        <w:t xml:space="preserve">.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POUILLY FUME, "La Demoiselle de Bourgeois", </w:t>
      </w:r>
      <w:proofErr w:type="spellStart"/>
      <w:r>
        <w:rPr>
          <w:rFonts w:ascii="Arial" w:hAnsi="Arial" w:cs="Arial"/>
          <w:sz w:val="16"/>
          <w:szCs w:val="16"/>
        </w:rPr>
        <w:t>H.Bourgeois</w:t>
      </w:r>
      <w:proofErr w:type="spellEnd"/>
      <w:r>
        <w:rPr>
          <w:rFonts w:ascii="Arial" w:hAnsi="Arial" w:cs="Arial"/>
          <w:sz w:val="16"/>
          <w:szCs w:val="16"/>
        </w:rPr>
        <w:t>, 2001 (blanc)</w:t>
      </w:r>
    </w:p>
    <w:p w:rsidR="003C6FAD" w:rsidRDefault="003C6FAD" w:rsidP="003E266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45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3E266C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 bouteilles POUILLY FUME, H. Bourgeois, 2001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90 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11 bouteilles (blanc)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SANCERRE, "Vendanges de la St-Charles", </w:t>
      </w:r>
      <w:proofErr w:type="spellStart"/>
      <w:r>
        <w:rPr>
          <w:rFonts w:ascii="Arial" w:hAnsi="Arial" w:cs="Arial"/>
          <w:sz w:val="16"/>
          <w:szCs w:val="16"/>
        </w:rPr>
        <w:t>H.Bourgeois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-4 bouteilles SANCERRE "Etienne Henri", H. Bourgeois,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-4 bouteilles SANCERRE "Vieilles Vignes", H. Brochard, 2003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110 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130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"Vieilles Vignes", H. Brochard, 2003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03632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 magnums SANCERRE, "Les </w:t>
      </w:r>
      <w:proofErr w:type="spellStart"/>
      <w:r>
        <w:rPr>
          <w:rFonts w:ascii="Arial" w:hAnsi="Arial" w:cs="Arial"/>
          <w:sz w:val="16"/>
          <w:szCs w:val="16"/>
        </w:rPr>
        <w:t>Pommereaux</w:t>
      </w:r>
      <w:proofErr w:type="spellEnd"/>
      <w:r>
        <w:rPr>
          <w:rFonts w:ascii="Arial" w:hAnsi="Arial" w:cs="Arial"/>
          <w:sz w:val="16"/>
          <w:szCs w:val="16"/>
        </w:rPr>
        <w:t>", Griffon Père et Fils, 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25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SANCERRE, "Les Bonnes Bouches", Henri Bourgeois, 2006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"La Bourgeoise", H. Bourgeois, 2006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11 bouteilles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SANCERRE, "Monts Damnés", H. Brochard 2006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MENETOU SALON, Cave </w:t>
      </w:r>
      <w:proofErr w:type="spellStart"/>
      <w:r>
        <w:rPr>
          <w:rFonts w:ascii="Arial" w:hAnsi="Arial" w:cs="Arial"/>
          <w:sz w:val="16"/>
          <w:szCs w:val="16"/>
        </w:rPr>
        <w:t>Assadet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SANCERRE, H. Brochard, 2008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MENETOU SALON, "La Croix Margot", P. Bourgeois 2008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SANCERRE, "</w:t>
      </w:r>
      <w:proofErr w:type="spellStart"/>
      <w:r>
        <w:rPr>
          <w:rFonts w:ascii="Arial" w:hAnsi="Arial" w:cs="Arial"/>
          <w:sz w:val="16"/>
          <w:szCs w:val="16"/>
        </w:rPr>
        <w:t>Panseillots</w:t>
      </w:r>
      <w:proofErr w:type="spellEnd"/>
      <w:r>
        <w:rPr>
          <w:rFonts w:ascii="Arial" w:hAnsi="Arial" w:cs="Arial"/>
          <w:sz w:val="16"/>
          <w:szCs w:val="16"/>
        </w:rPr>
        <w:t xml:space="preserve">", S. </w:t>
      </w:r>
      <w:proofErr w:type="spellStart"/>
      <w:r>
        <w:rPr>
          <w:rFonts w:ascii="Arial" w:hAnsi="Arial" w:cs="Arial"/>
          <w:sz w:val="16"/>
          <w:szCs w:val="16"/>
        </w:rPr>
        <w:t>Fargette</w:t>
      </w:r>
      <w:proofErr w:type="spellEnd"/>
      <w:r>
        <w:rPr>
          <w:rFonts w:ascii="Arial" w:hAnsi="Arial" w:cs="Arial"/>
          <w:sz w:val="16"/>
          <w:szCs w:val="16"/>
        </w:rPr>
        <w:t>, 2012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 bouteilles POUILLY FUME, Domaine Thibaut, André </w:t>
      </w:r>
      <w:proofErr w:type="spellStart"/>
      <w:r>
        <w:rPr>
          <w:rFonts w:ascii="Arial" w:hAnsi="Arial" w:cs="Arial"/>
          <w:sz w:val="16"/>
          <w:szCs w:val="16"/>
        </w:rPr>
        <w:t>Dezat</w:t>
      </w:r>
      <w:proofErr w:type="spellEnd"/>
      <w:r>
        <w:rPr>
          <w:rFonts w:ascii="Arial" w:hAnsi="Arial" w:cs="Arial"/>
          <w:sz w:val="16"/>
          <w:szCs w:val="16"/>
        </w:rPr>
        <w:t>, 2007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15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bouteilles POUILLY FUME, Domaine Thibaut dont</w:t>
      </w:r>
      <w:r w:rsidR="00163B5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 bouteilles de 2007 et 10 bouteilles de 2008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100 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 bouteilles POUILLY FUME, "La Demoiselle de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Bourgeois", H. Bourgeois, 2007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135 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E266C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11 bouteilles PUILLY-FUME, </w:t>
      </w:r>
      <w:proofErr w:type="spellStart"/>
      <w:r>
        <w:rPr>
          <w:rFonts w:ascii="Arial" w:hAnsi="Arial" w:cs="Arial"/>
          <w:sz w:val="16"/>
          <w:szCs w:val="16"/>
        </w:rPr>
        <w:t>H.Bourgeois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77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88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bouteilles SANCERRE, "La Bourgeoise", H. Bourgeois, 2007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150 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"Monts Damnés", H. Brochard, 2008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Nozay, 2008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"Monts Damnés", H. Brochard 2009 (blanc)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POUILLY FUME, "Vielles Vignes" H. Brochard 2010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 magnums SANCERRE, "La Perrière", 2011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SANCERRE, "Silex de St </w:t>
      </w:r>
      <w:proofErr w:type="spellStart"/>
      <w:r>
        <w:rPr>
          <w:rFonts w:ascii="Arial" w:hAnsi="Arial" w:cs="Arial"/>
          <w:sz w:val="16"/>
          <w:szCs w:val="16"/>
        </w:rPr>
        <w:t>Satun</w:t>
      </w:r>
      <w:proofErr w:type="spellEnd"/>
      <w:r>
        <w:rPr>
          <w:rFonts w:ascii="Arial" w:hAnsi="Arial" w:cs="Arial"/>
          <w:sz w:val="16"/>
          <w:szCs w:val="16"/>
        </w:rPr>
        <w:t>", H. Bourgeois, 2011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caisse</w:t>
      </w:r>
      <w:proofErr w:type="gramEnd"/>
      <w:r>
        <w:rPr>
          <w:rFonts w:ascii="Arial" w:hAnsi="Arial" w:cs="Arial"/>
          <w:sz w:val="16"/>
          <w:szCs w:val="16"/>
        </w:rPr>
        <w:t xml:space="preserve"> bois)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1B5474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SANCERRE, "Les Baronnes", H. Bourgeois, 2012 (blanc)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 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11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-6 bouteilles SAUMUR, </w:t>
      </w:r>
      <w:proofErr w:type="spellStart"/>
      <w:r>
        <w:rPr>
          <w:rFonts w:ascii="Arial" w:hAnsi="Arial" w:cs="Arial"/>
          <w:sz w:val="16"/>
          <w:szCs w:val="16"/>
        </w:rPr>
        <w:t>mousseu</w:t>
      </w:r>
      <w:proofErr w:type="spellEnd"/>
      <w:r>
        <w:rPr>
          <w:rFonts w:ascii="Arial" w:hAnsi="Arial" w:cs="Arial"/>
          <w:sz w:val="16"/>
          <w:szCs w:val="16"/>
        </w:rPr>
        <w:t>, Gratien &amp; Meyer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SAUMUR, demi-sec, L. Foulon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SAUMUR, "Royal rouge", </w:t>
      </w:r>
      <w:proofErr w:type="spellStart"/>
      <w:r>
        <w:rPr>
          <w:rFonts w:ascii="Arial" w:hAnsi="Arial" w:cs="Arial"/>
          <w:sz w:val="16"/>
          <w:szCs w:val="16"/>
        </w:rPr>
        <w:t>mousseu</w:t>
      </w:r>
      <w:proofErr w:type="spellEnd"/>
      <w:r>
        <w:rPr>
          <w:rFonts w:ascii="Arial" w:hAnsi="Arial" w:cs="Arial"/>
          <w:sz w:val="16"/>
          <w:szCs w:val="16"/>
        </w:rPr>
        <w:t xml:space="preserve"> demi-sec, </w:t>
      </w:r>
      <w:proofErr w:type="spellStart"/>
      <w:r>
        <w:rPr>
          <w:rFonts w:ascii="Arial" w:hAnsi="Arial" w:cs="Arial"/>
          <w:sz w:val="16"/>
          <w:szCs w:val="16"/>
        </w:rPr>
        <w:t>Ackerman</w:t>
      </w:r>
      <w:proofErr w:type="spellEnd"/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CREMANT DE BOURGOGNE, brut, </w:t>
      </w:r>
      <w:proofErr w:type="spellStart"/>
      <w:r>
        <w:rPr>
          <w:rFonts w:ascii="Arial" w:hAnsi="Arial" w:cs="Arial"/>
          <w:sz w:val="16"/>
          <w:szCs w:val="16"/>
        </w:rPr>
        <w:t>Mancey</w:t>
      </w:r>
      <w:proofErr w:type="spellEnd"/>
      <w:r>
        <w:rPr>
          <w:rFonts w:ascii="Arial" w:hAnsi="Arial" w:cs="Arial"/>
          <w:sz w:val="16"/>
          <w:szCs w:val="16"/>
        </w:rPr>
        <w:t>,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17 bouteilles SAUMUR, demi-sec, Gratien &amp; Meyer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11 bouteilles CREMANT DE LOIRE, Y. Lambert, brut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 bouteilles CIDRE, R. </w:t>
      </w:r>
      <w:proofErr w:type="spellStart"/>
      <w:r>
        <w:rPr>
          <w:rFonts w:ascii="Arial" w:hAnsi="Arial" w:cs="Arial"/>
          <w:sz w:val="16"/>
          <w:szCs w:val="16"/>
        </w:rPr>
        <w:t>Lesur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GEWURZTRAMINER, "Vieilles Vignes", J. </w:t>
      </w:r>
      <w:proofErr w:type="spellStart"/>
      <w:r>
        <w:rPr>
          <w:rFonts w:ascii="Arial" w:hAnsi="Arial" w:cs="Arial"/>
          <w:sz w:val="16"/>
          <w:szCs w:val="16"/>
        </w:rPr>
        <w:t>Sipp</w:t>
      </w:r>
      <w:proofErr w:type="spellEnd"/>
      <w:r>
        <w:rPr>
          <w:rFonts w:ascii="Arial" w:hAnsi="Arial" w:cs="Arial"/>
          <w:sz w:val="16"/>
          <w:szCs w:val="16"/>
        </w:rPr>
        <w:t>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GEWURZTRAMINER "Vieilles Vignes", J. </w:t>
      </w:r>
      <w:proofErr w:type="spellStart"/>
      <w:r>
        <w:rPr>
          <w:rFonts w:ascii="Arial" w:hAnsi="Arial" w:cs="Arial"/>
          <w:sz w:val="16"/>
          <w:szCs w:val="16"/>
        </w:rPr>
        <w:t>Sipp</w:t>
      </w:r>
      <w:proofErr w:type="spellEnd"/>
      <w:r>
        <w:rPr>
          <w:rFonts w:ascii="Arial" w:hAnsi="Arial" w:cs="Arial"/>
          <w:sz w:val="16"/>
          <w:szCs w:val="16"/>
        </w:rPr>
        <w:t>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GEWURZTRAMINER "Vieilles Vignes", J. </w:t>
      </w:r>
      <w:proofErr w:type="spellStart"/>
      <w:r>
        <w:rPr>
          <w:rFonts w:ascii="Arial" w:hAnsi="Arial" w:cs="Arial"/>
          <w:sz w:val="16"/>
          <w:szCs w:val="16"/>
        </w:rPr>
        <w:t>Sipp</w:t>
      </w:r>
      <w:proofErr w:type="spellEnd"/>
      <w:r>
        <w:rPr>
          <w:rFonts w:ascii="Arial" w:hAnsi="Arial" w:cs="Arial"/>
          <w:sz w:val="16"/>
          <w:szCs w:val="16"/>
        </w:rPr>
        <w:t>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PINOT GRIS, "</w:t>
      </w:r>
      <w:proofErr w:type="spellStart"/>
      <w:r>
        <w:rPr>
          <w:rFonts w:ascii="Arial" w:hAnsi="Arial" w:cs="Arial"/>
          <w:sz w:val="16"/>
          <w:szCs w:val="16"/>
        </w:rPr>
        <w:t>Rangen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2002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bouteille PINOT AUXERROIS, "Vieille Vignes",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12 bouteilles (blanc):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GEWURZTRAMINER, L. </w:t>
      </w:r>
      <w:proofErr w:type="spellStart"/>
      <w:r>
        <w:rPr>
          <w:rFonts w:ascii="Arial" w:hAnsi="Arial" w:cs="Arial"/>
          <w:sz w:val="16"/>
          <w:szCs w:val="16"/>
        </w:rPr>
        <w:t>Sipp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GEWURZTRAMINER, "cuvée Caroline",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2004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PINOT BLANC, J.B. Adam, 2002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</w:t>
      </w:r>
      <w:r w:rsidR="00036321">
        <w:rPr>
          <w:rFonts w:ascii="Arial" w:hAnsi="Arial" w:cs="Arial"/>
          <w:sz w:val="16"/>
          <w:szCs w:val="16"/>
        </w:rPr>
        <w:t xml:space="preserve">uteilles GEWURZTRAMINER, "cuvée </w:t>
      </w:r>
      <w:r>
        <w:rPr>
          <w:rFonts w:ascii="Arial" w:hAnsi="Arial" w:cs="Arial"/>
          <w:sz w:val="16"/>
          <w:szCs w:val="16"/>
        </w:rPr>
        <w:t xml:space="preserve">Alexandre",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2008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11 bouteilles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RIESLING, "</w:t>
      </w:r>
      <w:proofErr w:type="spellStart"/>
      <w:r>
        <w:rPr>
          <w:rFonts w:ascii="Arial" w:hAnsi="Arial" w:cs="Arial"/>
          <w:sz w:val="16"/>
          <w:szCs w:val="16"/>
        </w:rPr>
        <w:t>Sommerberg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PINOT GRIS, "</w:t>
      </w:r>
      <w:proofErr w:type="spellStart"/>
      <w:r>
        <w:rPr>
          <w:rFonts w:ascii="Arial" w:hAnsi="Arial" w:cs="Arial"/>
          <w:sz w:val="16"/>
          <w:szCs w:val="16"/>
        </w:rPr>
        <w:t>Rangen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PINOT AUXERROIS, "Vieilles Vignes", J. </w:t>
      </w:r>
      <w:proofErr w:type="spellStart"/>
      <w:r>
        <w:rPr>
          <w:rFonts w:ascii="Arial" w:hAnsi="Arial" w:cs="Arial"/>
          <w:sz w:val="16"/>
          <w:szCs w:val="16"/>
        </w:rPr>
        <w:t>Sipp</w:t>
      </w:r>
      <w:proofErr w:type="spellEnd"/>
      <w:r>
        <w:rPr>
          <w:rFonts w:ascii="Arial" w:hAnsi="Arial" w:cs="Arial"/>
          <w:sz w:val="16"/>
          <w:szCs w:val="16"/>
        </w:rPr>
        <w:t xml:space="preserve"> 2000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MUSCAT,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"</w:t>
      </w:r>
      <w:proofErr w:type="spellStart"/>
      <w:r>
        <w:rPr>
          <w:rFonts w:ascii="Arial" w:hAnsi="Arial" w:cs="Arial"/>
          <w:sz w:val="16"/>
          <w:szCs w:val="16"/>
        </w:rPr>
        <w:t>Kaefferkopf</w:t>
      </w:r>
      <w:proofErr w:type="spellEnd"/>
      <w:r>
        <w:rPr>
          <w:rFonts w:ascii="Arial" w:hAnsi="Arial" w:cs="Arial"/>
          <w:sz w:val="16"/>
          <w:szCs w:val="16"/>
        </w:rPr>
        <w:t>", J.B. Adam, 2002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12 bouteilles GEWURZTRAMINER,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2004 dont 4 de cuvée particulière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 bouteilles GEWURZTRAMINER, "</w:t>
      </w:r>
      <w:proofErr w:type="spellStart"/>
      <w:r>
        <w:rPr>
          <w:rFonts w:ascii="Arial" w:hAnsi="Arial" w:cs="Arial"/>
          <w:sz w:val="16"/>
          <w:szCs w:val="16"/>
        </w:rPr>
        <w:t>Rangen</w:t>
      </w:r>
      <w:proofErr w:type="spellEnd"/>
      <w:r>
        <w:rPr>
          <w:rFonts w:ascii="Arial" w:hAnsi="Arial" w:cs="Arial"/>
          <w:sz w:val="16"/>
          <w:szCs w:val="16"/>
        </w:rPr>
        <w:t>", 2001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18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21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10 bouteilles PINOT NOIR,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donc 6 bouteilles de 2001, deux cuvées particulières de 1999 et deux cuvées tradition de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 bouteilles RIESLING, "Tradition", </w:t>
      </w:r>
      <w:proofErr w:type="spellStart"/>
      <w:r>
        <w:rPr>
          <w:rFonts w:ascii="Arial" w:hAnsi="Arial" w:cs="Arial"/>
          <w:sz w:val="16"/>
          <w:szCs w:val="16"/>
        </w:rPr>
        <w:t>Hugel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12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MUSCAT, "Tradition", "Cuvée Particulière",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PINOT BLANC, "Cuvée Particulière",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1999,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GEWURZTRAMINER,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EDELZWICKER,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7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PINOT GRIS,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>, 2001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RIESLING, "</w:t>
      </w:r>
      <w:proofErr w:type="spellStart"/>
      <w:r>
        <w:rPr>
          <w:rFonts w:ascii="Arial" w:hAnsi="Arial" w:cs="Arial"/>
          <w:sz w:val="16"/>
          <w:szCs w:val="16"/>
        </w:rPr>
        <w:t>Kaefferkopf</w:t>
      </w:r>
      <w:proofErr w:type="spellEnd"/>
      <w:r>
        <w:rPr>
          <w:rFonts w:ascii="Arial" w:hAnsi="Arial" w:cs="Arial"/>
          <w:sz w:val="16"/>
          <w:szCs w:val="16"/>
        </w:rPr>
        <w:t>", 2000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SYLVANER, "Cuvée Particulière", </w:t>
      </w:r>
      <w:proofErr w:type="spellStart"/>
      <w:r>
        <w:rPr>
          <w:rFonts w:ascii="Arial" w:hAnsi="Arial" w:cs="Arial"/>
          <w:sz w:val="16"/>
          <w:szCs w:val="16"/>
        </w:rPr>
        <w:t>Schoffit</w:t>
      </w:r>
      <w:proofErr w:type="spellEnd"/>
      <w:r>
        <w:rPr>
          <w:rFonts w:ascii="Arial" w:hAnsi="Arial" w:cs="Arial"/>
          <w:sz w:val="16"/>
          <w:szCs w:val="16"/>
        </w:rPr>
        <w:t xml:space="preserve"> 1999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1B5474" w:rsidRDefault="001B5474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19 bouteilles (blanc)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-7 bouteilles IROULEGUY, </w:t>
      </w:r>
      <w:proofErr w:type="spellStart"/>
      <w:r>
        <w:rPr>
          <w:rFonts w:ascii="Arial" w:hAnsi="Arial" w:cs="Arial"/>
          <w:sz w:val="16"/>
          <w:szCs w:val="16"/>
        </w:rPr>
        <w:t>Brana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IROULEGUY, </w:t>
      </w:r>
      <w:proofErr w:type="spellStart"/>
      <w:r>
        <w:rPr>
          <w:rFonts w:ascii="Arial" w:hAnsi="Arial" w:cs="Arial"/>
          <w:sz w:val="16"/>
          <w:szCs w:val="16"/>
        </w:rPr>
        <w:t>Ilori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IROULEGUY, </w:t>
      </w:r>
      <w:proofErr w:type="spellStart"/>
      <w:r>
        <w:rPr>
          <w:rFonts w:ascii="Arial" w:hAnsi="Arial" w:cs="Arial"/>
          <w:sz w:val="16"/>
          <w:szCs w:val="16"/>
        </w:rPr>
        <w:t>Xuri</w:t>
      </w:r>
      <w:proofErr w:type="spellEnd"/>
      <w:r>
        <w:rPr>
          <w:rFonts w:ascii="Arial" w:hAnsi="Arial" w:cs="Arial"/>
          <w:sz w:val="16"/>
          <w:szCs w:val="16"/>
        </w:rPr>
        <w:t xml:space="preserve"> d'Ansa,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IROULEGUY, </w:t>
      </w:r>
      <w:proofErr w:type="spellStart"/>
      <w:r>
        <w:rPr>
          <w:rFonts w:ascii="Arial" w:hAnsi="Arial" w:cs="Arial"/>
          <w:sz w:val="16"/>
          <w:szCs w:val="16"/>
        </w:rPr>
        <w:t>Anderena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46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6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bouteilles ARBOIS, "Trousseau", Henri Maire, 2005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VIN JAUNE D'ARBOIS, Henri Maire (1 bouteille sans </w:t>
      </w:r>
      <w:proofErr w:type="spellStart"/>
      <w:r>
        <w:rPr>
          <w:rFonts w:ascii="Arial" w:hAnsi="Arial" w:cs="Arial"/>
          <w:sz w:val="16"/>
          <w:szCs w:val="16"/>
        </w:rPr>
        <w:t>millèsime</w:t>
      </w:r>
      <w:proofErr w:type="spellEnd"/>
      <w:r>
        <w:rPr>
          <w:rFonts w:ascii="Arial" w:hAnsi="Arial" w:cs="Arial"/>
          <w:sz w:val="16"/>
          <w:szCs w:val="16"/>
        </w:rPr>
        <w:t>, 3 bouteilles de1997)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ARBOIS, "</w:t>
      </w:r>
      <w:proofErr w:type="spellStart"/>
      <w:r>
        <w:rPr>
          <w:rFonts w:ascii="Arial" w:hAnsi="Arial" w:cs="Arial"/>
          <w:sz w:val="16"/>
          <w:szCs w:val="16"/>
        </w:rPr>
        <w:t>Poulsard</w:t>
      </w:r>
      <w:proofErr w:type="spellEnd"/>
      <w:r>
        <w:rPr>
          <w:rFonts w:ascii="Arial" w:hAnsi="Arial" w:cs="Arial"/>
          <w:sz w:val="16"/>
          <w:szCs w:val="16"/>
        </w:rPr>
        <w:t>", 2005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17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-8 bouteilles CABERNET, Mas Sauvy, 2005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-6 bouteilles CABERNET-SAUVIGNON, "La Fontaine des Demoiselles", Montana, 2007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CAHORS, " Le Paradis"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de14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CASTILLA LA MANCHA, "</w:t>
      </w:r>
      <w:proofErr w:type="spellStart"/>
      <w:r>
        <w:rPr>
          <w:rFonts w:ascii="Arial" w:hAnsi="Arial" w:cs="Arial"/>
          <w:sz w:val="16"/>
          <w:szCs w:val="16"/>
        </w:rPr>
        <w:t>Chamerlot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Dehesa</w:t>
      </w:r>
      <w:proofErr w:type="spellEnd"/>
      <w:r>
        <w:rPr>
          <w:rFonts w:ascii="Arial" w:hAnsi="Arial" w:cs="Arial"/>
          <w:sz w:val="16"/>
          <w:szCs w:val="16"/>
        </w:rPr>
        <w:t>, 1999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ENATE, "Chardonnay", </w:t>
      </w:r>
      <w:proofErr w:type="spellStart"/>
      <w:r>
        <w:rPr>
          <w:rFonts w:ascii="Arial" w:hAnsi="Arial" w:cs="Arial"/>
          <w:sz w:val="16"/>
          <w:szCs w:val="16"/>
        </w:rPr>
        <w:t>Samontano</w:t>
      </w:r>
      <w:proofErr w:type="spellEnd"/>
      <w:r>
        <w:rPr>
          <w:rFonts w:ascii="Arial" w:hAnsi="Arial" w:cs="Arial"/>
          <w:sz w:val="16"/>
          <w:szCs w:val="16"/>
        </w:rPr>
        <w:t>, 2003 (blanc)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CERVOLES, </w:t>
      </w:r>
      <w:proofErr w:type="spellStart"/>
      <w:r>
        <w:rPr>
          <w:rFonts w:ascii="Arial" w:hAnsi="Arial" w:cs="Arial"/>
          <w:sz w:val="16"/>
          <w:szCs w:val="16"/>
        </w:rPr>
        <w:t>Costers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del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Segre</w:t>
      </w:r>
      <w:proofErr w:type="spellEnd"/>
      <w:r>
        <w:rPr>
          <w:rFonts w:ascii="Arial" w:hAnsi="Arial" w:cs="Arial"/>
          <w:sz w:val="16"/>
          <w:szCs w:val="16"/>
        </w:rPr>
        <w:t>, 1998 (rouge)</w:t>
      </w:r>
    </w:p>
    <w:p w:rsidR="003C6FAD" w:rsidRP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RAIMAT, "Cabernet-Sauvignon", </w:t>
      </w:r>
      <w:proofErr w:type="spellStart"/>
      <w:r w:rsidRPr="003C6FAD">
        <w:rPr>
          <w:rFonts w:ascii="Arial" w:hAnsi="Arial" w:cs="Arial"/>
          <w:sz w:val="16"/>
          <w:szCs w:val="16"/>
        </w:rPr>
        <w:t>Costers</w:t>
      </w:r>
      <w:proofErr w:type="spellEnd"/>
      <w:r w:rsidRPr="003C6FA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C6FAD">
        <w:rPr>
          <w:rFonts w:ascii="Arial" w:hAnsi="Arial" w:cs="Arial"/>
          <w:sz w:val="16"/>
          <w:szCs w:val="16"/>
        </w:rPr>
        <w:t>del</w:t>
      </w:r>
      <w:proofErr w:type="spellEnd"/>
      <w:r w:rsidRPr="003C6FA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C6FAD">
        <w:rPr>
          <w:rFonts w:ascii="Arial" w:hAnsi="Arial" w:cs="Arial"/>
          <w:sz w:val="16"/>
          <w:szCs w:val="16"/>
        </w:rPr>
        <w:t>Segre</w:t>
      </w:r>
      <w:proofErr w:type="spellEnd"/>
      <w:r w:rsidRPr="003C6FAD">
        <w:rPr>
          <w:rFonts w:ascii="Arial" w:hAnsi="Arial" w:cs="Arial"/>
          <w:sz w:val="16"/>
          <w:szCs w:val="16"/>
        </w:rPr>
        <w:t>, 1998 (rouge)</w:t>
      </w:r>
    </w:p>
    <w:p w:rsidR="003C6FAD" w:rsidRP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3C6FAD">
        <w:rPr>
          <w:rFonts w:ascii="Arial" w:hAnsi="Arial" w:cs="Arial"/>
          <w:sz w:val="16"/>
          <w:szCs w:val="16"/>
        </w:rPr>
        <w:t xml:space="preserve">-3 bouteilles RAIMAT TEMPRANILLO, </w:t>
      </w:r>
      <w:proofErr w:type="spellStart"/>
      <w:r w:rsidRPr="003C6FAD">
        <w:rPr>
          <w:rFonts w:ascii="Arial" w:hAnsi="Arial" w:cs="Arial"/>
          <w:sz w:val="16"/>
          <w:szCs w:val="16"/>
        </w:rPr>
        <w:t>Costers</w:t>
      </w:r>
      <w:proofErr w:type="spellEnd"/>
      <w:r w:rsidRPr="003C6FA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C6FAD">
        <w:rPr>
          <w:rFonts w:ascii="Arial" w:hAnsi="Arial" w:cs="Arial"/>
          <w:sz w:val="16"/>
          <w:szCs w:val="16"/>
        </w:rPr>
        <w:t>del</w:t>
      </w:r>
      <w:proofErr w:type="spellEnd"/>
      <w:r w:rsidRPr="003C6FA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C6FAD">
        <w:rPr>
          <w:rFonts w:ascii="Arial" w:hAnsi="Arial" w:cs="Arial"/>
          <w:sz w:val="16"/>
          <w:szCs w:val="16"/>
        </w:rPr>
        <w:t>Segre</w:t>
      </w:r>
      <w:proofErr w:type="spellEnd"/>
      <w:r w:rsidRPr="003C6FAD">
        <w:rPr>
          <w:rFonts w:ascii="Arial" w:hAnsi="Arial" w:cs="Arial"/>
          <w:sz w:val="16"/>
          <w:szCs w:val="16"/>
        </w:rPr>
        <w:t>, 1999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PRIORAT, Martinet-Bru, dont 4 bouteilles de 1996 et 2 bouteilles de 1999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bouteilles PRIORAT, Martinet-Bru, 1999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75 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bouteilles PRIORAT, Martinet-Bru, 1999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22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COTE DE DURAS, Hauts de </w:t>
      </w:r>
      <w:proofErr w:type="spellStart"/>
      <w:r>
        <w:rPr>
          <w:rFonts w:ascii="Arial" w:hAnsi="Arial" w:cs="Arial"/>
          <w:sz w:val="16"/>
          <w:szCs w:val="16"/>
        </w:rPr>
        <w:t>Berticot</w:t>
      </w:r>
      <w:proofErr w:type="spellEnd"/>
      <w:r>
        <w:rPr>
          <w:rFonts w:ascii="Arial" w:hAnsi="Arial" w:cs="Arial"/>
          <w:sz w:val="16"/>
          <w:szCs w:val="16"/>
        </w:rPr>
        <w:t>, 1999 (rouge)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COTE DU ROUSSILLON, "Le Rouge Eternel", Château Montana, 2008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COTES DE PROVENCE, Bastide de </w:t>
      </w:r>
      <w:proofErr w:type="spellStart"/>
      <w:r>
        <w:rPr>
          <w:rFonts w:ascii="Arial" w:hAnsi="Arial" w:cs="Arial"/>
          <w:sz w:val="16"/>
          <w:szCs w:val="16"/>
        </w:rPr>
        <w:t>Marafiance</w:t>
      </w:r>
      <w:proofErr w:type="spellEnd"/>
      <w:r>
        <w:rPr>
          <w:rFonts w:ascii="Arial" w:hAnsi="Arial" w:cs="Arial"/>
          <w:sz w:val="16"/>
          <w:szCs w:val="16"/>
        </w:rPr>
        <w:t>, 2008 (rosé)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-6 bouteilles COTES DE ST MONT, "Les Vignes Retrouvées", 2004 (blanc)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-4 bouteilles COTES DU ROUSSILLON, "La Différence", Charles Faisant, 2003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11 bouteilles COLLIOURES, </w:t>
      </w:r>
      <w:proofErr w:type="spellStart"/>
      <w:r>
        <w:rPr>
          <w:rFonts w:ascii="Arial" w:hAnsi="Arial" w:cs="Arial"/>
          <w:sz w:val="16"/>
          <w:szCs w:val="16"/>
        </w:rPr>
        <w:t>Coume</w:t>
      </w:r>
      <w:proofErr w:type="spellEnd"/>
      <w:r>
        <w:rPr>
          <w:rFonts w:ascii="Arial" w:hAnsi="Arial" w:cs="Arial"/>
          <w:sz w:val="16"/>
          <w:szCs w:val="16"/>
        </w:rPr>
        <w:t xml:space="preserve"> du Mas Folio, 2009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bouteilles COTES DU ROUSSILLON, "Les Terrasses Blanches", Domaine des Schistes, 2008 (blanc)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bouteilles COTES DU ROUSSILLON, "L'Esquine", Mas Sauvy, 2004 (rouge)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 bouteilles GROS MANSENG, "Premières Grives", Domaine du </w:t>
      </w:r>
      <w:proofErr w:type="spellStart"/>
      <w:r>
        <w:rPr>
          <w:rFonts w:ascii="Arial" w:hAnsi="Arial" w:cs="Arial"/>
          <w:sz w:val="16"/>
          <w:szCs w:val="16"/>
        </w:rPr>
        <w:t>Tariquet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bouteilles GROS MANSENG, "Premières Grives",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Domaine du </w:t>
      </w:r>
      <w:proofErr w:type="spellStart"/>
      <w:r>
        <w:rPr>
          <w:rFonts w:ascii="Arial" w:hAnsi="Arial" w:cs="Arial"/>
          <w:sz w:val="16"/>
          <w:szCs w:val="16"/>
        </w:rPr>
        <w:t>Tariquet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1B5474" w:rsidRDefault="001B5474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 bouteilles JURANCON, "Clos du Thou", </w:t>
      </w:r>
      <w:proofErr w:type="spellStart"/>
      <w:r>
        <w:rPr>
          <w:rFonts w:ascii="Arial" w:hAnsi="Arial" w:cs="Arial"/>
          <w:sz w:val="16"/>
          <w:szCs w:val="16"/>
        </w:rPr>
        <w:t>Lapouble</w:t>
      </w:r>
      <w:proofErr w:type="spellEnd"/>
      <w:r>
        <w:rPr>
          <w:rFonts w:ascii="Arial" w:hAnsi="Arial" w:cs="Arial"/>
          <w:sz w:val="16"/>
          <w:szCs w:val="16"/>
        </w:rPr>
        <w:t xml:space="preserve"> Laplace,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12 bouteilles JURANCON, "Clos du Thou", </w:t>
      </w:r>
      <w:proofErr w:type="spellStart"/>
      <w:r>
        <w:rPr>
          <w:rFonts w:ascii="Arial" w:hAnsi="Arial" w:cs="Arial"/>
          <w:sz w:val="16"/>
          <w:szCs w:val="16"/>
        </w:rPr>
        <w:t>Lapouble</w:t>
      </w:r>
      <w:proofErr w:type="spellEnd"/>
      <w:r>
        <w:rPr>
          <w:rFonts w:ascii="Arial" w:hAnsi="Arial" w:cs="Arial"/>
          <w:sz w:val="16"/>
          <w:szCs w:val="16"/>
        </w:rPr>
        <w:t xml:space="preserve"> Laplace, 2004</w:t>
      </w:r>
    </w:p>
    <w:p w:rsidR="00163B5C" w:rsidRDefault="00163B5C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60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12 bouteilles (blanc):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JURANCON, "Privilège d'Automne", 2006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JURANCON, Domaine </w:t>
      </w:r>
      <w:proofErr w:type="spellStart"/>
      <w:r>
        <w:rPr>
          <w:rFonts w:ascii="Arial" w:hAnsi="Arial" w:cs="Arial"/>
          <w:sz w:val="16"/>
          <w:szCs w:val="16"/>
        </w:rPr>
        <w:t>Cauhapé</w:t>
      </w:r>
      <w:proofErr w:type="spellEnd"/>
      <w:r>
        <w:rPr>
          <w:rFonts w:ascii="Arial" w:hAnsi="Arial" w:cs="Arial"/>
          <w:sz w:val="16"/>
          <w:szCs w:val="16"/>
        </w:rPr>
        <w:t>, 2002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JURANCON, Domaine </w:t>
      </w:r>
      <w:proofErr w:type="spellStart"/>
      <w:r>
        <w:rPr>
          <w:rFonts w:ascii="Arial" w:hAnsi="Arial" w:cs="Arial"/>
          <w:sz w:val="16"/>
          <w:szCs w:val="16"/>
        </w:rPr>
        <w:t>Cauhapé</w:t>
      </w:r>
      <w:proofErr w:type="spellEnd"/>
      <w:r>
        <w:rPr>
          <w:rFonts w:ascii="Arial" w:hAnsi="Arial" w:cs="Arial"/>
          <w:sz w:val="16"/>
          <w:szCs w:val="16"/>
        </w:rPr>
        <w:t>, 2000 (étiquette abîmée)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JURANCON, "Ballet d'Octobre", Domaine </w:t>
      </w:r>
      <w:proofErr w:type="spellStart"/>
      <w:r>
        <w:rPr>
          <w:rFonts w:ascii="Arial" w:hAnsi="Arial" w:cs="Arial"/>
          <w:sz w:val="16"/>
          <w:szCs w:val="16"/>
        </w:rPr>
        <w:t>Cauhapé</w:t>
      </w:r>
      <w:proofErr w:type="spellEnd"/>
      <w:r>
        <w:rPr>
          <w:rFonts w:ascii="Arial" w:hAnsi="Arial" w:cs="Arial"/>
          <w:sz w:val="16"/>
          <w:szCs w:val="16"/>
        </w:rPr>
        <w:t>, 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bouteilles JURANCON, "Prestige d'Automne",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3C6FAD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62.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MAURY, "La </w:t>
      </w:r>
      <w:proofErr w:type="spellStart"/>
      <w:r>
        <w:rPr>
          <w:rFonts w:ascii="Arial" w:hAnsi="Arial" w:cs="Arial"/>
          <w:sz w:val="16"/>
          <w:szCs w:val="16"/>
        </w:rPr>
        <w:t>Ceriseraie</w:t>
      </w:r>
      <w:proofErr w:type="spellEnd"/>
      <w:r>
        <w:rPr>
          <w:rFonts w:ascii="Arial" w:hAnsi="Arial" w:cs="Arial"/>
          <w:sz w:val="16"/>
          <w:szCs w:val="16"/>
        </w:rPr>
        <w:t>", Domaine des Schistes, 2008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9 bouteilles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MACVIN DU JURA, Henri Maire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PACHERENC DU VIC BILH, "Grain de Givre", </w:t>
      </w:r>
      <w:proofErr w:type="spellStart"/>
      <w:r>
        <w:rPr>
          <w:rFonts w:ascii="Arial" w:hAnsi="Arial" w:cs="Arial"/>
          <w:sz w:val="16"/>
          <w:szCs w:val="16"/>
        </w:rPr>
        <w:t>Crouseilles</w:t>
      </w:r>
      <w:proofErr w:type="spellEnd"/>
      <w:r>
        <w:rPr>
          <w:rFonts w:ascii="Arial" w:hAnsi="Arial" w:cs="Arial"/>
          <w:sz w:val="16"/>
          <w:szCs w:val="16"/>
        </w:rPr>
        <w:t>, 2002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bouteilles PACHERENC DU VIC BILH, "Grain de Givre", </w:t>
      </w:r>
      <w:proofErr w:type="spellStart"/>
      <w:r>
        <w:rPr>
          <w:rFonts w:ascii="Arial" w:hAnsi="Arial" w:cs="Arial"/>
          <w:sz w:val="16"/>
          <w:szCs w:val="16"/>
        </w:rPr>
        <w:t>Crouseilles</w:t>
      </w:r>
      <w:proofErr w:type="spellEnd"/>
      <w:r>
        <w:rPr>
          <w:rFonts w:ascii="Arial" w:hAnsi="Arial" w:cs="Arial"/>
          <w:sz w:val="16"/>
          <w:szCs w:val="16"/>
        </w:rPr>
        <w:t>, 2001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PACHERENC DU VIC BILH, "L'Or du Vieux Pays",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PICPOUL DE PINET, H. de </w:t>
      </w:r>
      <w:proofErr w:type="spellStart"/>
      <w:r>
        <w:rPr>
          <w:rFonts w:ascii="Arial" w:hAnsi="Arial" w:cs="Arial"/>
          <w:sz w:val="16"/>
          <w:szCs w:val="16"/>
        </w:rPr>
        <w:t>Beauvignac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PICPOUL DE PINET, H. Vincent (sans </w:t>
      </w:r>
      <w:proofErr w:type="spellStart"/>
      <w:r>
        <w:rPr>
          <w:rFonts w:ascii="Arial" w:hAnsi="Arial" w:cs="Arial"/>
          <w:sz w:val="16"/>
          <w:szCs w:val="16"/>
        </w:rPr>
        <w:t>millèsime</w:t>
      </w:r>
      <w:proofErr w:type="spellEnd"/>
      <w:r>
        <w:rPr>
          <w:rFonts w:ascii="Arial" w:hAnsi="Arial" w:cs="Arial"/>
          <w:sz w:val="16"/>
          <w:szCs w:val="16"/>
        </w:rPr>
        <w:t>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10 bouteilles et 1 magnum (blanc):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magnum "Le Vin des Amis", J-F </w:t>
      </w:r>
      <w:proofErr w:type="spellStart"/>
      <w:r>
        <w:rPr>
          <w:rFonts w:ascii="Arial" w:hAnsi="Arial" w:cs="Arial"/>
          <w:sz w:val="16"/>
          <w:szCs w:val="16"/>
        </w:rPr>
        <w:t>Coutelou</w:t>
      </w:r>
      <w:proofErr w:type="spellEnd"/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TURSAN, </w:t>
      </w:r>
      <w:proofErr w:type="spellStart"/>
      <w:r>
        <w:rPr>
          <w:rFonts w:ascii="Arial" w:hAnsi="Arial" w:cs="Arial"/>
          <w:sz w:val="16"/>
          <w:szCs w:val="16"/>
        </w:rPr>
        <w:t>Bachen</w:t>
      </w:r>
      <w:proofErr w:type="spellEnd"/>
      <w:r>
        <w:rPr>
          <w:rFonts w:ascii="Arial" w:hAnsi="Arial" w:cs="Arial"/>
          <w:sz w:val="16"/>
          <w:szCs w:val="16"/>
        </w:rPr>
        <w:t>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-6 bouteilles GAILLAC, Baron de </w:t>
      </w:r>
      <w:proofErr w:type="spellStart"/>
      <w:r>
        <w:rPr>
          <w:rFonts w:ascii="Arial" w:hAnsi="Arial" w:cs="Arial"/>
          <w:sz w:val="16"/>
          <w:szCs w:val="16"/>
        </w:rPr>
        <w:t>Lyssart</w:t>
      </w:r>
      <w:proofErr w:type="spellEnd"/>
      <w:r>
        <w:rPr>
          <w:rFonts w:ascii="Arial" w:hAnsi="Arial" w:cs="Arial"/>
          <w:sz w:val="16"/>
          <w:szCs w:val="16"/>
        </w:rPr>
        <w:t>, 2004 (doux)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14 bouteilles UGNI BLANC, Domaine du </w:t>
      </w:r>
      <w:proofErr w:type="spellStart"/>
      <w:r>
        <w:rPr>
          <w:rFonts w:ascii="Arial" w:hAnsi="Arial" w:cs="Arial"/>
          <w:sz w:val="16"/>
          <w:szCs w:val="16"/>
        </w:rPr>
        <w:t>Tariquet</w:t>
      </w:r>
      <w:proofErr w:type="spellEnd"/>
      <w:r>
        <w:rPr>
          <w:rFonts w:ascii="Arial" w:hAnsi="Arial" w:cs="Arial"/>
          <w:sz w:val="16"/>
          <w:szCs w:val="16"/>
        </w:rPr>
        <w:t>, 1998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de10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-3 bouteilles CONDRIEU, "Les </w:t>
      </w:r>
      <w:proofErr w:type="spellStart"/>
      <w:r>
        <w:rPr>
          <w:rFonts w:ascii="Arial" w:hAnsi="Arial" w:cs="Arial"/>
          <w:sz w:val="16"/>
          <w:szCs w:val="16"/>
        </w:rPr>
        <w:t>Corbonnes</w:t>
      </w:r>
      <w:proofErr w:type="spellEnd"/>
      <w:r>
        <w:rPr>
          <w:rFonts w:ascii="Arial" w:hAnsi="Arial" w:cs="Arial"/>
          <w:sz w:val="16"/>
          <w:szCs w:val="16"/>
        </w:rPr>
        <w:t xml:space="preserve">", De Boysset </w:t>
      </w:r>
      <w:proofErr w:type="spellStart"/>
      <w:r>
        <w:rPr>
          <w:rFonts w:ascii="Arial" w:hAnsi="Arial" w:cs="Arial"/>
          <w:sz w:val="16"/>
          <w:szCs w:val="16"/>
        </w:rPr>
        <w:t>Chol</w:t>
      </w:r>
      <w:proofErr w:type="spellEnd"/>
      <w:r>
        <w:rPr>
          <w:rFonts w:ascii="Arial" w:hAnsi="Arial" w:cs="Arial"/>
          <w:sz w:val="16"/>
          <w:szCs w:val="16"/>
        </w:rPr>
        <w:t>, 2010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-7 bouteilles CONDRIEU, "Côte </w:t>
      </w:r>
      <w:proofErr w:type="spellStart"/>
      <w:r>
        <w:rPr>
          <w:rFonts w:ascii="Arial" w:hAnsi="Arial" w:cs="Arial"/>
          <w:sz w:val="16"/>
          <w:szCs w:val="16"/>
        </w:rPr>
        <w:t>Bonette</w:t>
      </w:r>
      <w:proofErr w:type="spellEnd"/>
      <w:r>
        <w:rPr>
          <w:rFonts w:ascii="Arial" w:hAnsi="Arial" w:cs="Arial"/>
          <w:sz w:val="16"/>
          <w:szCs w:val="16"/>
        </w:rPr>
        <w:t>", Mouton Père et Fils, 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130 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de CONDRIEU, Laurent Betton, 2010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CONDRIEU, "Les </w:t>
      </w:r>
      <w:proofErr w:type="spellStart"/>
      <w:r>
        <w:rPr>
          <w:rFonts w:ascii="Arial" w:hAnsi="Arial" w:cs="Arial"/>
          <w:sz w:val="16"/>
          <w:szCs w:val="16"/>
        </w:rPr>
        <w:t>Carbonnes</w:t>
      </w:r>
      <w:proofErr w:type="spellEnd"/>
      <w:r>
        <w:rPr>
          <w:rFonts w:ascii="Arial" w:hAnsi="Arial" w:cs="Arial"/>
          <w:sz w:val="16"/>
          <w:szCs w:val="16"/>
        </w:rPr>
        <w:t>", 2010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6 bouteilles (blanc) 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CONDRIEU, "Rouelle Midi", Paul </w:t>
      </w:r>
      <w:proofErr w:type="spellStart"/>
      <w:r>
        <w:rPr>
          <w:rFonts w:ascii="Arial" w:hAnsi="Arial" w:cs="Arial"/>
          <w:sz w:val="16"/>
          <w:szCs w:val="16"/>
        </w:rPr>
        <w:t>Dumaset</w:t>
      </w:r>
      <w:proofErr w:type="spellEnd"/>
      <w:r>
        <w:rPr>
          <w:rFonts w:ascii="Arial" w:hAnsi="Arial" w:cs="Arial"/>
          <w:sz w:val="16"/>
          <w:szCs w:val="16"/>
        </w:rPr>
        <w:t>, 2004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CONDRIEU, "La Myriade", </w:t>
      </w:r>
      <w:proofErr w:type="spellStart"/>
      <w:r>
        <w:rPr>
          <w:rFonts w:ascii="Arial" w:hAnsi="Arial" w:cs="Arial"/>
          <w:sz w:val="16"/>
          <w:szCs w:val="16"/>
        </w:rPr>
        <w:t>Dumaset</w:t>
      </w:r>
      <w:proofErr w:type="spellEnd"/>
      <w:r>
        <w:rPr>
          <w:rFonts w:ascii="Arial" w:hAnsi="Arial" w:cs="Arial"/>
          <w:sz w:val="16"/>
          <w:szCs w:val="16"/>
        </w:rPr>
        <w:t>,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magnums CHÂTEAUNEUF-DU-PAPE, Mont Redon,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cartons)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1B5474" w:rsidRDefault="001B5474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 bouteilles CHATEAUNEUF DU PAPE, Mont Redon, 2003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bouteilles CHATEAUNEUF DU PAPE, Juliette Avril, 2001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bouteilles CHATEAU NEUF DU PAPE, "Cuvée Anaïs", Domaine Condorcet, 2010 et 1 bouteille de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74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 magnums CHATEAUNEUF DU PAPE, "Cuvée Anaïs", Domaine Condorcet, 2010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11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CORNAS,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CAIRANNE, Domaine Boisson, 2004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CROZES HERMITAGE, "Clos des </w:t>
      </w:r>
      <w:proofErr w:type="spellStart"/>
      <w:r>
        <w:rPr>
          <w:rFonts w:ascii="Arial" w:hAnsi="Arial" w:cs="Arial"/>
          <w:sz w:val="16"/>
          <w:szCs w:val="16"/>
        </w:rPr>
        <w:t>Cornizets</w:t>
      </w:r>
      <w:proofErr w:type="spellEnd"/>
      <w:r>
        <w:rPr>
          <w:rFonts w:ascii="Arial" w:hAnsi="Arial" w:cs="Arial"/>
          <w:sz w:val="16"/>
          <w:szCs w:val="16"/>
        </w:rPr>
        <w:t>, Vieilles Vignes", Fayol, 2004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130 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bouteilles HERMITAGE, "Gambert de Loche", Caves de Tain, 2001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HERMITAGE 2008 (rouge)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10 bouteilles (rouge):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-4 bouteilles SAINT JOSEPH, "François de Tournon", Delas, 2009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-6 bouteilles SAINT JOSEPH, "Les </w:t>
      </w:r>
      <w:proofErr w:type="spellStart"/>
      <w:r>
        <w:rPr>
          <w:rFonts w:ascii="Arial" w:hAnsi="Arial" w:cs="Arial"/>
          <w:sz w:val="16"/>
          <w:szCs w:val="16"/>
        </w:rPr>
        <w:t>Rivoires</w:t>
      </w:r>
      <w:proofErr w:type="spellEnd"/>
      <w:r>
        <w:rPr>
          <w:rFonts w:ascii="Arial" w:hAnsi="Arial" w:cs="Arial"/>
          <w:sz w:val="16"/>
          <w:szCs w:val="16"/>
        </w:rPr>
        <w:t>", 2009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2B11CB" w:rsidRPr="00163B5C" w:rsidRDefault="002B11CB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63B5C">
        <w:rPr>
          <w:rFonts w:ascii="Arial" w:hAnsi="Arial" w:cs="Arial"/>
          <w:b/>
          <w:sz w:val="40"/>
          <w:szCs w:val="40"/>
        </w:rPr>
        <w:t>Vins blancs de Bourgogne</w:t>
      </w:r>
    </w:p>
    <w:p w:rsidR="002B11CB" w:rsidRPr="002B11CB" w:rsidRDefault="002B11CB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12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BOURGOGNE, M. </w:t>
      </w:r>
      <w:proofErr w:type="spellStart"/>
      <w:r>
        <w:rPr>
          <w:rFonts w:ascii="Arial" w:hAnsi="Arial" w:cs="Arial"/>
          <w:sz w:val="16"/>
          <w:szCs w:val="16"/>
        </w:rPr>
        <w:t>Giraudon</w:t>
      </w:r>
      <w:proofErr w:type="spellEnd"/>
      <w:r>
        <w:rPr>
          <w:rFonts w:ascii="Arial" w:hAnsi="Arial" w:cs="Arial"/>
          <w:sz w:val="16"/>
          <w:szCs w:val="16"/>
        </w:rPr>
        <w:t>, 1997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-4 bouteilles BOURGOGNE, "Cuvée des Ormes", Sylvain </w:t>
      </w:r>
      <w:proofErr w:type="spellStart"/>
      <w:r>
        <w:rPr>
          <w:rFonts w:ascii="Arial" w:hAnsi="Arial" w:cs="Arial"/>
          <w:sz w:val="16"/>
          <w:szCs w:val="16"/>
        </w:rPr>
        <w:t>Dussort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-2 bouteilles CHASSAGNE-MONTRACHET, </w:t>
      </w:r>
      <w:proofErr w:type="spellStart"/>
      <w:r>
        <w:rPr>
          <w:rFonts w:ascii="Arial" w:hAnsi="Arial" w:cs="Arial"/>
          <w:sz w:val="16"/>
          <w:szCs w:val="16"/>
        </w:rPr>
        <w:t>A.Bouteiller</w:t>
      </w:r>
      <w:proofErr w:type="spellEnd"/>
      <w:r>
        <w:rPr>
          <w:rFonts w:ascii="Arial" w:hAnsi="Arial" w:cs="Arial"/>
          <w:sz w:val="16"/>
          <w:szCs w:val="16"/>
        </w:rPr>
        <w:t>, 2000, 1er cru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-1 bouteille CHASSAGNE-MONTRACHET, </w:t>
      </w:r>
      <w:proofErr w:type="spellStart"/>
      <w:r>
        <w:rPr>
          <w:rFonts w:ascii="Arial" w:hAnsi="Arial" w:cs="Arial"/>
          <w:sz w:val="16"/>
          <w:szCs w:val="16"/>
        </w:rPr>
        <w:t>Borgeot</w:t>
      </w:r>
      <w:proofErr w:type="spellEnd"/>
      <w:r>
        <w:rPr>
          <w:rFonts w:ascii="Arial" w:hAnsi="Arial" w:cs="Arial"/>
          <w:sz w:val="16"/>
          <w:szCs w:val="16"/>
        </w:rPr>
        <w:t>, 2002, 1er cru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bouteilles MEURSAULT, "</w:t>
      </w:r>
      <w:proofErr w:type="spellStart"/>
      <w:r>
        <w:rPr>
          <w:rFonts w:ascii="Arial" w:hAnsi="Arial" w:cs="Arial"/>
          <w:sz w:val="16"/>
          <w:szCs w:val="16"/>
        </w:rPr>
        <w:t>Genevrières</w:t>
      </w:r>
      <w:proofErr w:type="spellEnd"/>
      <w:r>
        <w:rPr>
          <w:rFonts w:ascii="Arial" w:hAnsi="Arial" w:cs="Arial"/>
          <w:sz w:val="16"/>
          <w:szCs w:val="16"/>
        </w:rPr>
        <w:t>, Cuvée Philippe Le Bon", Hospice de Beaune,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MEURSAULT "Charmes", Louis </w:t>
      </w:r>
      <w:proofErr w:type="spellStart"/>
      <w:r>
        <w:rPr>
          <w:rFonts w:ascii="Arial" w:hAnsi="Arial" w:cs="Arial"/>
          <w:sz w:val="16"/>
          <w:szCs w:val="16"/>
        </w:rPr>
        <w:t>Jadot</w:t>
      </w:r>
      <w:proofErr w:type="spellEnd"/>
      <w:r>
        <w:rPr>
          <w:rFonts w:ascii="Arial" w:hAnsi="Arial" w:cs="Arial"/>
          <w:sz w:val="16"/>
          <w:szCs w:val="16"/>
        </w:rPr>
        <w:t>, 2010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MEURSAULT "Charmes", Premier cru, Domaine Vincent </w:t>
      </w:r>
      <w:proofErr w:type="spellStart"/>
      <w:r>
        <w:rPr>
          <w:rFonts w:ascii="Arial" w:hAnsi="Arial" w:cs="Arial"/>
          <w:sz w:val="16"/>
          <w:szCs w:val="16"/>
        </w:rPr>
        <w:t>Latour</w:t>
      </w:r>
      <w:proofErr w:type="spellEnd"/>
      <w:r>
        <w:rPr>
          <w:rFonts w:ascii="Arial" w:hAnsi="Arial" w:cs="Arial"/>
          <w:sz w:val="16"/>
          <w:szCs w:val="16"/>
        </w:rPr>
        <w:t>, 2011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MEURSAULT, 2007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bouteilles CORTON-CHARLEMAGNE, </w:t>
      </w:r>
      <w:proofErr w:type="spellStart"/>
      <w:r>
        <w:rPr>
          <w:rFonts w:ascii="Arial" w:hAnsi="Arial" w:cs="Arial"/>
          <w:sz w:val="16"/>
          <w:szCs w:val="16"/>
        </w:rPr>
        <w:t>R.Lequin</w:t>
      </w:r>
      <w:proofErr w:type="spellEnd"/>
      <w:r>
        <w:rPr>
          <w:rFonts w:ascii="Arial" w:hAnsi="Arial" w:cs="Arial"/>
          <w:sz w:val="16"/>
          <w:szCs w:val="16"/>
        </w:rPr>
        <w:t xml:space="preserve"> Colin, 2000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CORTON-CHARLEMAGNE, Patriarche Père et Fils, 2001, Grand cru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10 bouteilles (blanc):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-7 bouteilles CHASSAGNE-MONTRACHET, "Les </w:t>
      </w:r>
      <w:proofErr w:type="spellStart"/>
      <w:r>
        <w:rPr>
          <w:rFonts w:ascii="Arial" w:hAnsi="Arial" w:cs="Arial"/>
          <w:sz w:val="16"/>
          <w:szCs w:val="16"/>
        </w:rPr>
        <w:t>Embrazées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Borgeot</w:t>
      </w:r>
      <w:proofErr w:type="spellEnd"/>
      <w:r>
        <w:rPr>
          <w:rFonts w:ascii="Arial" w:hAnsi="Arial" w:cs="Arial"/>
          <w:sz w:val="16"/>
          <w:szCs w:val="16"/>
        </w:rPr>
        <w:t>, 2001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CHASSAGNE-MONTRACHET, "</w:t>
      </w:r>
      <w:proofErr w:type="spellStart"/>
      <w:r>
        <w:rPr>
          <w:rFonts w:ascii="Arial" w:hAnsi="Arial" w:cs="Arial"/>
          <w:sz w:val="16"/>
          <w:szCs w:val="16"/>
        </w:rPr>
        <w:t>Chenevottes</w:t>
      </w:r>
      <w:proofErr w:type="spellEnd"/>
      <w:r>
        <w:rPr>
          <w:rFonts w:ascii="Arial" w:hAnsi="Arial" w:cs="Arial"/>
          <w:sz w:val="16"/>
          <w:szCs w:val="16"/>
        </w:rPr>
        <w:t>", 2001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 bouteilles CORTON-CHARLEMAGNE, Patriarche Père et Fils, 2003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88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 bouteilles CHASSAGNE-MONTRACHET, </w:t>
      </w:r>
      <w:proofErr w:type="spellStart"/>
      <w:r>
        <w:rPr>
          <w:rFonts w:ascii="Arial" w:hAnsi="Arial" w:cs="Arial"/>
          <w:sz w:val="16"/>
          <w:szCs w:val="16"/>
        </w:rPr>
        <w:t>Borgeot</w:t>
      </w:r>
      <w:proofErr w:type="spellEnd"/>
      <w:r>
        <w:rPr>
          <w:rFonts w:ascii="Arial" w:hAnsi="Arial" w:cs="Arial"/>
          <w:sz w:val="16"/>
          <w:szCs w:val="16"/>
        </w:rPr>
        <w:t>, 2003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89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CORTON-CHARLEMAGNE, Château </w:t>
      </w:r>
      <w:proofErr w:type="spellStart"/>
      <w:r>
        <w:rPr>
          <w:rFonts w:ascii="Arial" w:hAnsi="Arial" w:cs="Arial"/>
          <w:sz w:val="16"/>
          <w:szCs w:val="16"/>
        </w:rPr>
        <w:t>Genot</w:t>
      </w:r>
      <w:proofErr w:type="spellEnd"/>
      <w:r>
        <w:rPr>
          <w:rFonts w:ascii="Arial" w:hAnsi="Arial" w:cs="Arial"/>
          <w:sz w:val="16"/>
          <w:szCs w:val="16"/>
        </w:rPr>
        <w:t xml:space="preserve"> Boulanger, 2005, 1er cru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CHASSAGNE-MONTRACHET, "</w:t>
      </w:r>
      <w:proofErr w:type="spellStart"/>
      <w:r>
        <w:rPr>
          <w:rFonts w:ascii="Arial" w:hAnsi="Arial" w:cs="Arial"/>
          <w:sz w:val="16"/>
          <w:szCs w:val="16"/>
        </w:rPr>
        <w:t>Morgeot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Borgeot</w:t>
      </w:r>
      <w:proofErr w:type="spellEnd"/>
      <w:r>
        <w:rPr>
          <w:rFonts w:ascii="Arial" w:hAnsi="Arial" w:cs="Arial"/>
          <w:sz w:val="16"/>
          <w:szCs w:val="16"/>
        </w:rPr>
        <w:t xml:space="preserve"> ,2005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 bouteilles CHASSAGNE-MONTRACHET, Mestre, 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POUILLY-FUISSE, "La </w:t>
      </w:r>
      <w:proofErr w:type="spellStart"/>
      <w:r>
        <w:rPr>
          <w:rFonts w:ascii="Arial" w:hAnsi="Arial" w:cs="Arial"/>
          <w:sz w:val="16"/>
          <w:szCs w:val="16"/>
        </w:rPr>
        <w:t>Fauillarde</w:t>
      </w:r>
      <w:proofErr w:type="spellEnd"/>
      <w:r>
        <w:rPr>
          <w:rFonts w:ascii="Arial" w:hAnsi="Arial" w:cs="Arial"/>
          <w:sz w:val="16"/>
          <w:szCs w:val="16"/>
        </w:rPr>
        <w:t>", Domaine Thomas, 2006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13 bouteilles (blanc):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-8 bouteilles MACON, "Vieilles Vignes", </w:t>
      </w:r>
      <w:proofErr w:type="spellStart"/>
      <w:r>
        <w:rPr>
          <w:rFonts w:ascii="Arial" w:hAnsi="Arial" w:cs="Arial"/>
          <w:sz w:val="16"/>
          <w:szCs w:val="16"/>
        </w:rPr>
        <w:t>Mancey</w:t>
      </w:r>
      <w:proofErr w:type="spellEnd"/>
      <w:r>
        <w:rPr>
          <w:rFonts w:ascii="Arial" w:hAnsi="Arial" w:cs="Arial"/>
          <w:sz w:val="16"/>
          <w:szCs w:val="16"/>
        </w:rPr>
        <w:t>, 2006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-5 bouteilles SAINT ROMAIN, Prunier-Bonheur, 2005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12 bouteilles RULLY, "La Pucelle", </w:t>
      </w:r>
      <w:proofErr w:type="spellStart"/>
      <w:r>
        <w:rPr>
          <w:rFonts w:ascii="Arial" w:hAnsi="Arial" w:cs="Arial"/>
          <w:sz w:val="16"/>
          <w:szCs w:val="16"/>
        </w:rPr>
        <w:t>P.Jacquesson</w:t>
      </w:r>
      <w:proofErr w:type="spellEnd"/>
      <w:r>
        <w:rPr>
          <w:rFonts w:ascii="Arial" w:hAnsi="Arial" w:cs="Arial"/>
          <w:sz w:val="16"/>
          <w:szCs w:val="16"/>
        </w:rPr>
        <w:t>, 2006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bouteilles CORTON-CHARLEMAGNE, J-C. </w:t>
      </w:r>
      <w:proofErr w:type="spellStart"/>
      <w:r>
        <w:rPr>
          <w:rFonts w:ascii="Arial" w:hAnsi="Arial" w:cs="Arial"/>
          <w:sz w:val="16"/>
          <w:szCs w:val="16"/>
        </w:rPr>
        <w:t>Belland</w:t>
      </w:r>
      <w:proofErr w:type="spellEnd"/>
      <w:r>
        <w:rPr>
          <w:rFonts w:ascii="Arial" w:hAnsi="Arial" w:cs="Arial"/>
          <w:sz w:val="16"/>
          <w:szCs w:val="16"/>
        </w:rPr>
        <w:t>, 2006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10 bouteilles CHASSAGNE-MONTRACHET, "Clos St Jean", </w:t>
      </w:r>
      <w:proofErr w:type="spellStart"/>
      <w:r>
        <w:rPr>
          <w:rFonts w:ascii="Arial" w:hAnsi="Arial" w:cs="Arial"/>
          <w:sz w:val="16"/>
          <w:szCs w:val="16"/>
        </w:rPr>
        <w:t>Borgeot</w:t>
      </w:r>
      <w:proofErr w:type="spellEnd"/>
      <w:r>
        <w:rPr>
          <w:rFonts w:ascii="Arial" w:hAnsi="Arial" w:cs="Arial"/>
          <w:sz w:val="16"/>
          <w:szCs w:val="16"/>
        </w:rPr>
        <w:t>, 2006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170 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CHABLIS, "Reine Mathilde",1er cru, </w:t>
      </w:r>
      <w:proofErr w:type="spellStart"/>
      <w:r>
        <w:rPr>
          <w:rFonts w:ascii="Arial" w:hAnsi="Arial" w:cs="Arial"/>
          <w:sz w:val="16"/>
          <w:szCs w:val="16"/>
        </w:rPr>
        <w:t>Durup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CHASSAGNE-MONTRACHET, "Grande Montagne", Coste-Caumartin, 2008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99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bouteilles MEURSAULT, "</w:t>
      </w:r>
      <w:proofErr w:type="spellStart"/>
      <w:r>
        <w:rPr>
          <w:rFonts w:ascii="Arial" w:hAnsi="Arial" w:cs="Arial"/>
          <w:sz w:val="16"/>
          <w:szCs w:val="16"/>
        </w:rPr>
        <w:t>Poruzots</w:t>
      </w:r>
      <w:proofErr w:type="spellEnd"/>
      <w:r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P.Pouchin</w:t>
      </w:r>
      <w:proofErr w:type="spellEnd"/>
      <w:r>
        <w:rPr>
          <w:rFonts w:ascii="Arial" w:hAnsi="Arial" w:cs="Arial"/>
          <w:sz w:val="16"/>
          <w:szCs w:val="16"/>
        </w:rPr>
        <w:t>, 2008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 bouteilles PULIGNY-MONTRACHET, </w:t>
      </w:r>
      <w:proofErr w:type="spellStart"/>
      <w:r>
        <w:rPr>
          <w:rFonts w:ascii="Arial" w:hAnsi="Arial" w:cs="Arial"/>
          <w:sz w:val="16"/>
          <w:szCs w:val="16"/>
        </w:rPr>
        <w:t>P.Pouchin</w:t>
      </w:r>
      <w:proofErr w:type="spellEnd"/>
      <w:r>
        <w:rPr>
          <w:rFonts w:ascii="Arial" w:hAnsi="Arial" w:cs="Arial"/>
          <w:sz w:val="16"/>
          <w:szCs w:val="16"/>
        </w:rPr>
        <w:t>, 2008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140 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PERNAND-VERGELESSES, Coste-Caumartin, 2009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 bouteilles MEURSAULT, Coste-Caumartin, 2009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MEURSAULT, </w:t>
      </w:r>
      <w:proofErr w:type="spellStart"/>
      <w:r>
        <w:rPr>
          <w:rFonts w:ascii="Arial" w:hAnsi="Arial" w:cs="Arial"/>
          <w:sz w:val="16"/>
          <w:szCs w:val="16"/>
        </w:rPr>
        <w:t>P.Pouchin</w:t>
      </w:r>
      <w:proofErr w:type="spellEnd"/>
      <w:r>
        <w:rPr>
          <w:rFonts w:ascii="Arial" w:hAnsi="Arial" w:cs="Arial"/>
          <w:sz w:val="16"/>
          <w:szCs w:val="16"/>
        </w:rPr>
        <w:t xml:space="preserve">, 2009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13 bouteilles CHABLIS, "1er cru", </w:t>
      </w:r>
      <w:proofErr w:type="spellStart"/>
      <w:r>
        <w:rPr>
          <w:rFonts w:ascii="Arial" w:hAnsi="Arial" w:cs="Arial"/>
          <w:sz w:val="16"/>
          <w:szCs w:val="16"/>
        </w:rPr>
        <w:t>Durup</w:t>
      </w:r>
      <w:proofErr w:type="spellEnd"/>
      <w:r>
        <w:rPr>
          <w:rFonts w:ascii="Arial" w:hAnsi="Arial" w:cs="Arial"/>
          <w:sz w:val="16"/>
          <w:szCs w:val="16"/>
        </w:rPr>
        <w:t xml:space="preserve">, 2010 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160 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104 A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bouteilles</w:t>
      </w:r>
      <w:r w:rsidR="00992A41">
        <w:rPr>
          <w:rFonts w:ascii="Arial" w:hAnsi="Arial" w:cs="Arial"/>
          <w:sz w:val="16"/>
          <w:szCs w:val="16"/>
        </w:rPr>
        <w:t xml:space="preserve"> CORTON-CHARLEMAGNE, Grand cru, </w:t>
      </w:r>
      <w:r>
        <w:rPr>
          <w:rFonts w:ascii="Arial" w:hAnsi="Arial" w:cs="Arial"/>
          <w:sz w:val="16"/>
          <w:szCs w:val="16"/>
        </w:rPr>
        <w:t xml:space="preserve">Domaine Michel </w:t>
      </w:r>
      <w:proofErr w:type="spellStart"/>
      <w:r>
        <w:rPr>
          <w:rFonts w:ascii="Arial" w:hAnsi="Arial" w:cs="Arial"/>
          <w:sz w:val="16"/>
          <w:szCs w:val="16"/>
        </w:rPr>
        <w:t>Voarick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036321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3B5C" w:rsidRDefault="00163B5C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163B5C" w:rsidRDefault="00163B5C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2B11CB" w:rsidRPr="00163B5C" w:rsidRDefault="002B11CB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63B5C">
        <w:rPr>
          <w:rFonts w:ascii="Arial" w:hAnsi="Arial" w:cs="Arial"/>
          <w:b/>
          <w:sz w:val="40"/>
          <w:szCs w:val="40"/>
        </w:rPr>
        <w:lastRenderedPageBreak/>
        <w:t>Vins rouges de Bourgogne</w:t>
      </w:r>
    </w:p>
    <w:p w:rsidR="00992A41" w:rsidRPr="002B11CB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</w:t>
      </w:r>
      <w:r w:rsidR="00992A41">
        <w:rPr>
          <w:rFonts w:ascii="Arial" w:hAnsi="Arial" w:cs="Arial"/>
          <w:sz w:val="16"/>
          <w:szCs w:val="16"/>
        </w:rPr>
        <w:t xml:space="preserve">es POMMARD, Château de Pommard, </w:t>
      </w:r>
      <w:r>
        <w:rPr>
          <w:rFonts w:ascii="Arial" w:hAnsi="Arial" w:cs="Arial"/>
          <w:sz w:val="16"/>
          <w:szCs w:val="16"/>
        </w:rPr>
        <w:t>1989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caisse</w:t>
      </w:r>
      <w:proofErr w:type="gramEnd"/>
      <w:r>
        <w:rPr>
          <w:rFonts w:ascii="Arial" w:hAnsi="Arial" w:cs="Arial"/>
          <w:sz w:val="16"/>
          <w:szCs w:val="16"/>
        </w:rPr>
        <w:t xml:space="preserve"> bois)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360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105 A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bouteil</w:t>
      </w:r>
      <w:r w:rsidR="00992A41">
        <w:rPr>
          <w:rFonts w:ascii="Arial" w:hAnsi="Arial" w:cs="Arial"/>
          <w:sz w:val="16"/>
          <w:szCs w:val="16"/>
        </w:rPr>
        <w:t xml:space="preserve">le ALOXE CORTON, Domaine Michel </w:t>
      </w:r>
      <w:proofErr w:type="spellStart"/>
      <w:r>
        <w:rPr>
          <w:rFonts w:ascii="Arial" w:hAnsi="Arial" w:cs="Arial"/>
          <w:sz w:val="16"/>
          <w:szCs w:val="16"/>
        </w:rPr>
        <w:t>Voarick</w:t>
      </w:r>
      <w:proofErr w:type="spellEnd"/>
      <w:r>
        <w:rPr>
          <w:rFonts w:ascii="Arial" w:hAnsi="Arial" w:cs="Arial"/>
          <w:sz w:val="16"/>
          <w:szCs w:val="16"/>
        </w:rPr>
        <w:t>, 1998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GE</w:t>
      </w:r>
      <w:r w:rsidR="00992A41">
        <w:rPr>
          <w:rFonts w:ascii="Arial" w:hAnsi="Arial" w:cs="Arial"/>
          <w:sz w:val="16"/>
          <w:szCs w:val="16"/>
        </w:rPr>
        <w:t xml:space="preserve">VREY-CHAMBERTIN, Magnien, 1993 </w:t>
      </w:r>
    </w:p>
    <w:p w:rsidR="003E266C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</w:t>
      </w:r>
      <w:r w:rsidR="003E266C">
        <w:rPr>
          <w:rFonts w:ascii="Arial" w:hAnsi="Arial" w:cs="Arial"/>
          <w:sz w:val="16"/>
          <w:szCs w:val="16"/>
        </w:rPr>
        <w:t> / 1</w:t>
      </w:r>
      <w:r>
        <w:rPr>
          <w:rFonts w:ascii="Arial" w:hAnsi="Arial" w:cs="Arial"/>
          <w:sz w:val="16"/>
          <w:szCs w:val="16"/>
        </w:rPr>
        <w:t>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E266C" w:rsidRDefault="003E266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CORTON, Patriarche Père et Fils, 1997 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107 A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 bouteilles Château LAGRANGE, Saint Julien, 1990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(1 étiquette abîmée)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 bouteilles AL</w:t>
      </w:r>
      <w:r w:rsidR="00992A41">
        <w:rPr>
          <w:rFonts w:ascii="Arial" w:hAnsi="Arial" w:cs="Arial"/>
          <w:sz w:val="16"/>
          <w:szCs w:val="16"/>
        </w:rPr>
        <w:t xml:space="preserve">OXE CORTON, "La </w:t>
      </w:r>
      <w:proofErr w:type="spellStart"/>
      <w:r w:rsidR="00992A41">
        <w:rPr>
          <w:rFonts w:ascii="Arial" w:hAnsi="Arial" w:cs="Arial"/>
          <w:sz w:val="16"/>
          <w:szCs w:val="16"/>
        </w:rPr>
        <w:t>Galopière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Fournié</w:t>
      </w:r>
      <w:proofErr w:type="spellEnd"/>
      <w:r>
        <w:rPr>
          <w:rFonts w:ascii="Arial" w:hAnsi="Arial" w:cs="Arial"/>
          <w:sz w:val="16"/>
          <w:szCs w:val="16"/>
        </w:rPr>
        <w:t>, 1996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108 A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</w:t>
      </w:r>
      <w:r w:rsidR="00992A41">
        <w:rPr>
          <w:rFonts w:ascii="Arial" w:hAnsi="Arial" w:cs="Arial"/>
          <w:sz w:val="16"/>
          <w:szCs w:val="16"/>
        </w:rPr>
        <w:t xml:space="preserve">es MAZIS CHAMBERTIN, Grand cru, </w:t>
      </w:r>
      <w:r>
        <w:rPr>
          <w:rFonts w:ascii="Arial" w:hAnsi="Arial" w:cs="Arial"/>
          <w:sz w:val="16"/>
          <w:szCs w:val="16"/>
        </w:rPr>
        <w:t xml:space="preserve">Domaine </w:t>
      </w:r>
      <w:proofErr w:type="spellStart"/>
      <w:r>
        <w:rPr>
          <w:rFonts w:ascii="Arial" w:hAnsi="Arial" w:cs="Arial"/>
          <w:sz w:val="16"/>
          <w:szCs w:val="16"/>
        </w:rPr>
        <w:t>Harmand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Geoffrot</w:t>
      </w:r>
      <w:proofErr w:type="spellEnd"/>
      <w:r>
        <w:rPr>
          <w:rFonts w:ascii="Arial" w:hAnsi="Arial" w:cs="Arial"/>
          <w:sz w:val="16"/>
          <w:szCs w:val="16"/>
        </w:rPr>
        <w:t>, 2002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109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 bouteilles SAVIGNY-LES-BEAUNE</w:t>
      </w:r>
      <w:r w:rsidR="00992A41">
        <w:rPr>
          <w:rFonts w:ascii="Arial" w:hAnsi="Arial" w:cs="Arial"/>
          <w:sz w:val="16"/>
          <w:szCs w:val="16"/>
        </w:rPr>
        <w:t xml:space="preserve">, Domaine </w:t>
      </w:r>
      <w:proofErr w:type="spellStart"/>
      <w:r>
        <w:rPr>
          <w:rFonts w:ascii="Arial" w:hAnsi="Arial" w:cs="Arial"/>
          <w:sz w:val="16"/>
          <w:szCs w:val="16"/>
        </w:rPr>
        <w:t>Ardhuy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11 bouteilles VOSNE-ROMANEE, </w:t>
      </w:r>
      <w:proofErr w:type="spellStart"/>
      <w:r>
        <w:rPr>
          <w:rFonts w:ascii="Arial" w:hAnsi="Arial" w:cs="Arial"/>
          <w:sz w:val="16"/>
          <w:szCs w:val="16"/>
        </w:rPr>
        <w:t>Roblot</w:t>
      </w:r>
      <w:proofErr w:type="spellEnd"/>
      <w:r>
        <w:rPr>
          <w:rFonts w:ascii="Arial" w:hAnsi="Arial" w:cs="Arial"/>
          <w:sz w:val="16"/>
          <w:szCs w:val="16"/>
        </w:rPr>
        <w:t xml:space="preserve">, 1999 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220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275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NUITS-SAINT-GEORGES, "Les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Charmottes", </w:t>
      </w:r>
      <w:proofErr w:type="spellStart"/>
      <w:r>
        <w:rPr>
          <w:rFonts w:ascii="Arial" w:hAnsi="Arial" w:cs="Arial"/>
          <w:sz w:val="16"/>
          <w:szCs w:val="16"/>
        </w:rPr>
        <w:t>Chicotot</w:t>
      </w:r>
      <w:proofErr w:type="spellEnd"/>
      <w:r>
        <w:rPr>
          <w:rFonts w:ascii="Arial" w:hAnsi="Arial" w:cs="Arial"/>
          <w:sz w:val="16"/>
          <w:szCs w:val="16"/>
        </w:rPr>
        <w:t>, 1999</w:t>
      </w:r>
    </w:p>
    <w:p w:rsidR="003C6FAD" w:rsidRDefault="00992A41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</w:t>
      </w:r>
      <w:r w:rsidR="003C6FAD">
        <w:rPr>
          <w:rFonts w:ascii="Arial" w:hAnsi="Arial" w:cs="Arial"/>
          <w:sz w:val="16"/>
          <w:szCs w:val="16"/>
        </w:rPr>
        <w:t>20</w:t>
      </w:r>
      <w:r>
        <w:rPr>
          <w:rFonts w:ascii="Arial" w:hAnsi="Arial" w:cs="Arial"/>
          <w:sz w:val="16"/>
          <w:szCs w:val="16"/>
        </w:rPr>
        <w:t xml:space="preserve"> / </w:t>
      </w:r>
      <w:r w:rsidR="003C6FAD"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 bouteilles BEAU</w:t>
      </w:r>
      <w:r w:rsidR="00992A41">
        <w:rPr>
          <w:rFonts w:ascii="Arial" w:hAnsi="Arial" w:cs="Arial"/>
          <w:sz w:val="16"/>
          <w:szCs w:val="16"/>
        </w:rPr>
        <w:t xml:space="preserve">NE, "Nicolas Rolin", Hospice de </w:t>
      </w:r>
      <w:r>
        <w:rPr>
          <w:rFonts w:ascii="Arial" w:hAnsi="Arial" w:cs="Arial"/>
          <w:sz w:val="16"/>
          <w:szCs w:val="16"/>
        </w:rPr>
        <w:t>Beaune, 1999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CH</w:t>
      </w:r>
      <w:r w:rsidR="00992A41">
        <w:rPr>
          <w:rFonts w:ascii="Arial" w:hAnsi="Arial" w:cs="Arial"/>
          <w:sz w:val="16"/>
          <w:szCs w:val="16"/>
        </w:rPr>
        <w:t>AMBOLLE-MUSIGNY, Bernard Amiot, 1</w:t>
      </w:r>
      <w:r>
        <w:rPr>
          <w:rFonts w:ascii="Arial" w:hAnsi="Arial" w:cs="Arial"/>
          <w:sz w:val="16"/>
          <w:szCs w:val="16"/>
        </w:rPr>
        <w:t>999 (1 étiquette déchirée)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POMMARD, Bouteiller, 1er cru, 2000 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</w:t>
      </w:r>
      <w:r w:rsidR="00992A41">
        <w:rPr>
          <w:rFonts w:ascii="Arial" w:hAnsi="Arial" w:cs="Arial"/>
          <w:sz w:val="16"/>
          <w:szCs w:val="16"/>
        </w:rPr>
        <w:t xml:space="preserve">teilles GEVREY-CHAMBERTIN, "Les </w:t>
      </w:r>
      <w:proofErr w:type="spellStart"/>
      <w:r>
        <w:rPr>
          <w:rFonts w:ascii="Arial" w:hAnsi="Arial" w:cs="Arial"/>
          <w:sz w:val="16"/>
          <w:szCs w:val="16"/>
        </w:rPr>
        <w:t>Cazetiers</w:t>
      </w:r>
      <w:proofErr w:type="spellEnd"/>
      <w:r>
        <w:rPr>
          <w:rFonts w:ascii="Arial" w:hAnsi="Arial" w:cs="Arial"/>
          <w:sz w:val="16"/>
          <w:szCs w:val="16"/>
        </w:rPr>
        <w:t>", Magnien, 2001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130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 bouteilles CLOS VOUGEOT, J-M. Simon, 2002 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3F16A1" w:rsidRDefault="003F16A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12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-4 bouteille</w:t>
      </w:r>
      <w:r w:rsidR="00992A41">
        <w:rPr>
          <w:rFonts w:ascii="Arial" w:hAnsi="Arial" w:cs="Arial"/>
          <w:sz w:val="16"/>
          <w:szCs w:val="16"/>
        </w:rPr>
        <w:t xml:space="preserve">s ALOXE CORTON, "La </w:t>
      </w:r>
      <w:proofErr w:type="spellStart"/>
      <w:r w:rsidR="00992A41">
        <w:rPr>
          <w:rFonts w:ascii="Arial" w:hAnsi="Arial" w:cs="Arial"/>
          <w:sz w:val="16"/>
          <w:szCs w:val="16"/>
        </w:rPr>
        <w:t>Galopière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</w:t>
      </w:r>
      <w:proofErr w:type="spellStart"/>
      <w:r>
        <w:rPr>
          <w:rFonts w:ascii="Arial" w:hAnsi="Arial" w:cs="Arial"/>
          <w:sz w:val="16"/>
          <w:szCs w:val="16"/>
        </w:rPr>
        <w:t>Fournié</w:t>
      </w:r>
      <w:proofErr w:type="spellEnd"/>
      <w:r>
        <w:rPr>
          <w:rFonts w:ascii="Arial" w:hAnsi="Arial" w:cs="Arial"/>
          <w:sz w:val="16"/>
          <w:szCs w:val="16"/>
        </w:rPr>
        <w:t>, 1993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</w:t>
      </w:r>
      <w:r w:rsidR="00992A41">
        <w:rPr>
          <w:rFonts w:ascii="Arial" w:hAnsi="Arial" w:cs="Arial"/>
          <w:sz w:val="16"/>
          <w:szCs w:val="16"/>
        </w:rPr>
        <w:t xml:space="preserve">lles GEVREY-CHAMBERTIN, Antoine </w:t>
      </w:r>
      <w:r>
        <w:rPr>
          <w:rFonts w:ascii="Arial" w:hAnsi="Arial" w:cs="Arial"/>
          <w:sz w:val="16"/>
          <w:szCs w:val="16"/>
        </w:rPr>
        <w:t>Bouteiller, 1er cru, 2000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M</w:t>
      </w:r>
      <w:r w:rsidR="00992A41">
        <w:rPr>
          <w:rFonts w:ascii="Arial" w:hAnsi="Arial" w:cs="Arial"/>
          <w:sz w:val="16"/>
          <w:szCs w:val="16"/>
        </w:rPr>
        <w:t xml:space="preserve">ARSANNAY, Château de </w:t>
      </w:r>
      <w:proofErr w:type="spellStart"/>
      <w:r w:rsidR="00992A41">
        <w:rPr>
          <w:rFonts w:ascii="Arial" w:hAnsi="Arial" w:cs="Arial"/>
          <w:sz w:val="16"/>
          <w:szCs w:val="16"/>
        </w:rPr>
        <w:t>Marsannay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2003 (blanc)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GIVRY, Thenard, 2003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118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 bouteilles SANTENAY, Mestre</w:t>
      </w:r>
      <w:r w:rsidR="00992A41">
        <w:rPr>
          <w:rFonts w:ascii="Arial" w:hAnsi="Arial" w:cs="Arial"/>
          <w:sz w:val="16"/>
          <w:szCs w:val="16"/>
        </w:rPr>
        <w:t xml:space="preserve"> Père et Fils, 1er cru, </w:t>
      </w:r>
      <w:r>
        <w:rPr>
          <w:rFonts w:ascii="Arial" w:hAnsi="Arial" w:cs="Arial"/>
          <w:sz w:val="16"/>
          <w:szCs w:val="16"/>
        </w:rPr>
        <w:t>2003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119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VOL</w:t>
      </w:r>
      <w:r w:rsidR="00992A41">
        <w:rPr>
          <w:rFonts w:ascii="Arial" w:hAnsi="Arial" w:cs="Arial"/>
          <w:sz w:val="16"/>
          <w:szCs w:val="16"/>
        </w:rPr>
        <w:t xml:space="preserve">NAY, "Clos des Chênes", Château </w:t>
      </w:r>
      <w:r>
        <w:rPr>
          <w:rFonts w:ascii="Arial" w:hAnsi="Arial" w:cs="Arial"/>
          <w:sz w:val="16"/>
          <w:szCs w:val="16"/>
        </w:rPr>
        <w:t>de Meursault, 2003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125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6 bouteilles (rouge):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de NUIT SA</w:t>
      </w:r>
      <w:r w:rsidR="00992A41">
        <w:rPr>
          <w:rFonts w:ascii="Arial" w:hAnsi="Arial" w:cs="Arial"/>
          <w:sz w:val="16"/>
          <w:szCs w:val="16"/>
        </w:rPr>
        <w:t>INT GEORGES, "</w:t>
      </w:r>
      <w:proofErr w:type="spellStart"/>
      <w:r w:rsidR="00992A41">
        <w:rPr>
          <w:rFonts w:ascii="Arial" w:hAnsi="Arial" w:cs="Arial"/>
          <w:sz w:val="16"/>
          <w:szCs w:val="16"/>
        </w:rPr>
        <w:t>Faiveley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</w:t>
      </w:r>
      <w:r>
        <w:rPr>
          <w:rFonts w:ascii="Arial" w:hAnsi="Arial" w:cs="Arial"/>
          <w:sz w:val="16"/>
          <w:szCs w:val="16"/>
        </w:rPr>
        <w:t xml:space="preserve">1er cru, Les </w:t>
      </w:r>
      <w:proofErr w:type="spellStart"/>
      <w:r>
        <w:rPr>
          <w:rFonts w:ascii="Arial" w:hAnsi="Arial" w:cs="Arial"/>
          <w:sz w:val="16"/>
          <w:szCs w:val="16"/>
        </w:rPr>
        <w:t>Porêt</w:t>
      </w:r>
      <w:r w:rsidR="00992A41">
        <w:rPr>
          <w:rFonts w:ascii="Arial" w:hAnsi="Arial" w:cs="Arial"/>
          <w:sz w:val="16"/>
          <w:szCs w:val="16"/>
        </w:rPr>
        <w:t>s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 Saint Georges et Les </w:t>
      </w:r>
      <w:proofErr w:type="spellStart"/>
      <w:r w:rsidR="00992A41">
        <w:rPr>
          <w:rFonts w:ascii="Arial" w:hAnsi="Arial" w:cs="Arial"/>
          <w:sz w:val="16"/>
          <w:szCs w:val="16"/>
        </w:rPr>
        <w:t>Damodes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2004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</w:t>
      </w:r>
      <w:r w:rsidR="00992A41">
        <w:rPr>
          <w:rFonts w:ascii="Arial" w:hAnsi="Arial" w:cs="Arial"/>
          <w:sz w:val="16"/>
          <w:szCs w:val="16"/>
        </w:rPr>
        <w:t xml:space="preserve">ille de GEVREY CHAMBERTIN, "Les </w:t>
      </w:r>
      <w:proofErr w:type="spellStart"/>
      <w:r>
        <w:rPr>
          <w:rFonts w:ascii="Arial" w:hAnsi="Arial" w:cs="Arial"/>
          <w:sz w:val="16"/>
          <w:szCs w:val="16"/>
        </w:rPr>
        <w:t>Cazetiers</w:t>
      </w:r>
      <w:proofErr w:type="spellEnd"/>
      <w:r>
        <w:rPr>
          <w:rFonts w:ascii="Arial" w:hAnsi="Arial" w:cs="Arial"/>
          <w:sz w:val="16"/>
          <w:szCs w:val="16"/>
        </w:rPr>
        <w:t xml:space="preserve">", 1er cru, Vincent et Denis </w:t>
      </w:r>
      <w:proofErr w:type="spellStart"/>
      <w:r>
        <w:rPr>
          <w:rFonts w:ascii="Arial" w:hAnsi="Arial" w:cs="Arial"/>
          <w:sz w:val="16"/>
          <w:szCs w:val="16"/>
        </w:rPr>
        <w:t>Berthaut</w:t>
      </w:r>
      <w:proofErr w:type="spellEnd"/>
      <w:r>
        <w:rPr>
          <w:rFonts w:ascii="Arial" w:hAnsi="Arial" w:cs="Arial"/>
          <w:sz w:val="16"/>
          <w:szCs w:val="16"/>
        </w:rPr>
        <w:t>, 2002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de</w:t>
      </w:r>
      <w:r w:rsidR="00992A41">
        <w:rPr>
          <w:rFonts w:ascii="Arial" w:hAnsi="Arial" w:cs="Arial"/>
          <w:sz w:val="16"/>
          <w:szCs w:val="16"/>
        </w:rPr>
        <w:t xml:space="preserve"> </w:t>
      </w:r>
      <w:proofErr w:type="gramStart"/>
      <w:r w:rsidR="00992A41">
        <w:rPr>
          <w:rFonts w:ascii="Arial" w:hAnsi="Arial" w:cs="Arial"/>
          <w:sz w:val="16"/>
          <w:szCs w:val="16"/>
        </w:rPr>
        <w:t>POMMARD ,</w:t>
      </w:r>
      <w:proofErr w:type="gramEnd"/>
      <w:r w:rsidR="00992A41">
        <w:rPr>
          <w:rFonts w:ascii="Arial" w:hAnsi="Arial" w:cs="Arial"/>
          <w:sz w:val="16"/>
          <w:szCs w:val="16"/>
        </w:rPr>
        <w:t xml:space="preserve">"Les </w:t>
      </w:r>
      <w:proofErr w:type="spellStart"/>
      <w:r w:rsidR="00992A41">
        <w:rPr>
          <w:rFonts w:ascii="Arial" w:hAnsi="Arial" w:cs="Arial"/>
          <w:sz w:val="16"/>
          <w:szCs w:val="16"/>
        </w:rPr>
        <w:t>Pezerolles</w:t>
      </w:r>
      <w:proofErr w:type="spellEnd"/>
      <w:r w:rsidR="00992A41">
        <w:rPr>
          <w:rFonts w:ascii="Arial" w:hAnsi="Arial" w:cs="Arial"/>
          <w:sz w:val="16"/>
          <w:szCs w:val="16"/>
        </w:rPr>
        <w:t>", 1</w:t>
      </w:r>
      <w:r w:rsidR="00992A41" w:rsidRPr="00992A41">
        <w:rPr>
          <w:rFonts w:ascii="Arial" w:hAnsi="Arial" w:cs="Arial"/>
          <w:sz w:val="16"/>
          <w:szCs w:val="16"/>
          <w:vertAlign w:val="superscript"/>
        </w:rPr>
        <w:t>er</w:t>
      </w:r>
      <w:r w:rsidR="00992A4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cru, Jean Louis </w:t>
      </w:r>
      <w:proofErr w:type="spellStart"/>
      <w:r>
        <w:rPr>
          <w:rFonts w:ascii="Arial" w:hAnsi="Arial" w:cs="Arial"/>
          <w:sz w:val="16"/>
          <w:szCs w:val="16"/>
        </w:rPr>
        <w:t>Moissenet</w:t>
      </w:r>
      <w:proofErr w:type="spellEnd"/>
      <w:r>
        <w:rPr>
          <w:rFonts w:ascii="Arial" w:hAnsi="Arial" w:cs="Arial"/>
          <w:sz w:val="16"/>
          <w:szCs w:val="16"/>
        </w:rPr>
        <w:t>-Bonnard, 2009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145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</w:t>
      </w:r>
      <w:r w:rsidR="00992A41">
        <w:rPr>
          <w:rFonts w:ascii="Arial" w:hAnsi="Arial" w:cs="Arial"/>
          <w:sz w:val="16"/>
          <w:szCs w:val="16"/>
        </w:rPr>
        <w:t xml:space="preserve">s GEVREY-CHAMBERTIN, "1er cru", </w:t>
      </w:r>
      <w:r>
        <w:rPr>
          <w:rFonts w:ascii="Arial" w:hAnsi="Arial" w:cs="Arial"/>
          <w:sz w:val="16"/>
          <w:szCs w:val="16"/>
        </w:rPr>
        <w:t xml:space="preserve">Château de </w:t>
      </w:r>
      <w:proofErr w:type="spellStart"/>
      <w:r>
        <w:rPr>
          <w:rFonts w:ascii="Arial" w:hAnsi="Arial" w:cs="Arial"/>
          <w:sz w:val="16"/>
          <w:szCs w:val="16"/>
        </w:rPr>
        <w:t>Marsannay</w:t>
      </w:r>
      <w:proofErr w:type="spellEnd"/>
      <w:r>
        <w:rPr>
          <w:rFonts w:ascii="Arial" w:hAnsi="Arial" w:cs="Arial"/>
          <w:sz w:val="16"/>
          <w:szCs w:val="16"/>
        </w:rPr>
        <w:t>, 2003 dont 1 grand cru 2005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121 A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de POM</w:t>
      </w:r>
      <w:r w:rsidR="00992A41">
        <w:rPr>
          <w:rFonts w:ascii="Arial" w:hAnsi="Arial" w:cs="Arial"/>
          <w:sz w:val="16"/>
          <w:szCs w:val="16"/>
        </w:rPr>
        <w:t xml:space="preserve">MARD, 1er cru "Les </w:t>
      </w:r>
      <w:proofErr w:type="spellStart"/>
      <w:r w:rsidR="00992A41">
        <w:rPr>
          <w:rFonts w:ascii="Arial" w:hAnsi="Arial" w:cs="Arial"/>
          <w:sz w:val="16"/>
          <w:szCs w:val="16"/>
        </w:rPr>
        <w:t>Pézerolles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</w:t>
      </w:r>
      <w:r>
        <w:rPr>
          <w:rFonts w:ascii="Arial" w:hAnsi="Arial" w:cs="Arial"/>
          <w:sz w:val="16"/>
          <w:szCs w:val="16"/>
        </w:rPr>
        <w:t xml:space="preserve">Jean-Louis </w:t>
      </w:r>
      <w:proofErr w:type="spellStart"/>
      <w:r>
        <w:rPr>
          <w:rFonts w:ascii="Arial" w:hAnsi="Arial" w:cs="Arial"/>
          <w:sz w:val="16"/>
          <w:szCs w:val="16"/>
        </w:rPr>
        <w:t>Moissenet</w:t>
      </w:r>
      <w:proofErr w:type="spellEnd"/>
      <w:r>
        <w:rPr>
          <w:rFonts w:ascii="Arial" w:hAnsi="Arial" w:cs="Arial"/>
          <w:sz w:val="16"/>
          <w:szCs w:val="16"/>
        </w:rPr>
        <w:t>-Bonnard, 2009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102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8 bouteilles: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MARSANNAY, 2003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-5 bouteilles MARSANNAY, "Les </w:t>
      </w:r>
      <w:proofErr w:type="spellStart"/>
      <w:r>
        <w:rPr>
          <w:rFonts w:ascii="Arial" w:hAnsi="Arial" w:cs="Arial"/>
          <w:sz w:val="16"/>
          <w:szCs w:val="16"/>
        </w:rPr>
        <w:t>Echezeaux</w:t>
      </w:r>
      <w:proofErr w:type="spellEnd"/>
      <w:r>
        <w:rPr>
          <w:rFonts w:ascii="Arial" w:hAnsi="Arial" w:cs="Arial"/>
          <w:sz w:val="16"/>
          <w:szCs w:val="16"/>
        </w:rPr>
        <w:t>", 2003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10 bouteilles </w:t>
      </w:r>
      <w:r w:rsidR="00992A41">
        <w:rPr>
          <w:rFonts w:ascii="Arial" w:hAnsi="Arial" w:cs="Arial"/>
          <w:sz w:val="16"/>
          <w:szCs w:val="16"/>
        </w:rPr>
        <w:t xml:space="preserve">VOLNAY, "Les </w:t>
      </w:r>
      <w:proofErr w:type="spellStart"/>
      <w:r w:rsidR="00992A41">
        <w:rPr>
          <w:rFonts w:ascii="Arial" w:hAnsi="Arial" w:cs="Arial"/>
          <w:sz w:val="16"/>
          <w:szCs w:val="16"/>
        </w:rPr>
        <w:t>Champans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Domaine </w:t>
      </w:r>
      <w:r>
        <w:rPr>
          <w:rFonts w:ascii="Arial" w:hAnsi="Arial" w:cs="Arial"/>
          <w:sz w:val="16"/>
          <w:szCs w:val="16"/>
        </w:rPr>
        <w:t xml:space="preserve">de </w:t>
      </w:r>
      <w:proofErr w:type="spellStart"/>
      <w:r>
        <w:rPr>
          <w:rFonts w:ascii="Arial" w:hAnsi="Arial" w:cs="Arial"/>
          <w:sz w:val="16"/>
          <w:szCs w:val="16"/>
        </w:rPr>
        <w:t>Montille</w:t>
      </w:r>
      <w:proofErr w:type="spellEnd"/>
      <w:r>
        <w:rPr>
          <w:rFonts w:ascii="Arial" w:hAnsi="Arial" w:cs="Arial"/>
          <w:sz w:val="16"/>
          <w:szCs w:val="16"/>
        </w:rPr>
        <w:t>, 2005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350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</w:t>
      </w:r>
      <w:r w:rsidR="00992A41">
        <w:rPr>
          <w:rFonts w:ascii="Arial" w:hAnsi="Arial" w:cs="Arial"/>
          <w:sz w:val="16"/>
          <w:szCs w:val="16"/>
        </w:rPr>
        <w:t xml:space="preserve">teilles MOREY-SAINT-DENIS, "Les </w:t>
      </w:r>
      <w:proofErr w:type="spellStart"/>
      <w:r>
        <w:rPr>
          <w:rFonts w:ascii="Arial" w:hAnsi="Arial" w:cs="Arial"/>
          <w:sz w:val="16"/>
          <w:szCs w:val="16"/>
        </w:rPr>
        <w:t>Genavrières</w:t>
      </w:r>
      <w:proofErr w:type="spellEnd"/>
      <w:r>
        <w:rPr>
          <w:rFonts w:ascii="Arial" w:hAnsi="Arial" w:cs="Arial"/>
          <w:sz w:val="16"/>
          <w:szCs w:val="16"/>
        </w:rPr>
        <w:t>", Peirazeau</w:t>
      </w:r>
      <w:proofErr w:type="gramStart"/>
      <w:r>
        <w:rPr>
          <w:rFonts w:ascii="Arial" w:hAnsi="Arial" w:cs="Arial"/>
          <w:sz w:val="16"/>
          <w:szCs w:val="16"/>
        </w:rPr>
        <w:t>,1er</w:t>
      </w:r>
      <w:proofErr w:type="gramEnd"/>
      <w:r>
        <w:rPr>
          <w:rFonts w:ascii="Arial" w:hAnsi="Arial" w:cs="Arial"/>
          <w:sz w:val="16"/>
          <w:szCs w:val="16"/>
        </w:rPr>
        <w:t xml:space="preserve"> cru, 2005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 bouteilles ECHEZEAUX, Michelet </w:t>
      </w:r>
      <w:proofErr w:type="spellStart"/>
      <w:r>
        <w:rPr>
          <w:rFonts w:ascii="Arial" w:hAnsi="Arial" w:cs="Arial"/>
          <w:sz w:val="16"/>
          <w:szCs w:val="16"/>
        </w:rPr>
        <w:t>Bissey</w:t>
      </w:r>
      <w:proofErr w:type="spellEnd"/>
      <w:r>
        <w:rPr>
          <w:rFonts w:ascii="Arial" w:hAnsi="Arial" w:cs="Arial"/>
          <w:sz w:val="16"/>
          <w:szCs w:val="16"/>
        </w:rPr>
        <w:t xml:space="preserve">, 2005 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280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320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RIC</w:t>
      </w:r>
      <w:r w:rsidR="00992A41">
        <w:rPr>
          <w:rFonts w:ascii="Arial" w:hAnsi="Arial" w:cs="Arial"/>
          <w:sz w:val="16"/>
          <w:szCs w:val="16"/>
        </w:rPr>
        <w:t xml:space="preserve">HEBOURG, "Clos </w:t>
      </w:r>
      <w:proofErr w:type="spellStart"/>
      <w:r w:rsidR="00992A41">
        <w:rPr>
          <w:rFonts w:ascii="Arial" w:hAnsi="Arial" w:cs="Arial"/>
          <w:sz w:val="16"/>
          <w:szCs w:val="16"/>
        </w:rPr>
        <w:t>Frantin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", Albert </w:t>
      </w:r>
      <w:proofErr w:type="spellStart"/>
      <w:r>
        <w:rPr>
          <w:rFonts w:ascii="Arial" w:hAnsi="Arial" w:cs="Arial"/>
          <w:sz w:val="16"/>
          <w:szCs w:val="16"/>
        </w:rPr>
        <w:t>Bichot</w:t>
      </w:r>
      <w:proofErr w:type="spellEnd"/>
      <w:r>
        <w:rPr>
          <w:rFonts w:ascii="Arial" w:hAnsi="Arial" w:cs="Arial"/>
          <w:sz w:val="16"/>
          <w:szCs w:val="16"/>
        </w:rPr>
        <w:t>, 2005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750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900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</w:t>
      </w:r>
      <w:r w:rsidR="00992A41">
        <w:rPr>
          <w:rFonts w:ascii="Arial" w:hAnsi="Arial" w:cs="Arial"/>
          <w:sz w:val="16"/>
          <w:szCs w:val="16"/>
        </w:rPr>
        <w:t xml:space="preserve">es GEVREY-CHAMBERTIN, "Vieilles </w:t>
      </w:r>
      <w:r>
        <w:rPr>
          <w:rFonts w:ascii="Arial" w:hAnsi="Arial" w:cs="Arial"/>
          <w:sz w:val="16"/>
          <w:szCs w:val="16"/>
        </w:rPr>
        <w:t>Vignes", Huguenot Père et Fils, 2005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</w:t>
      </w:r>
      <w:r w:rsidR="00992A41">
        <w:rPr>
          <w:rFonts w:ascii="Arial" w:hAnsi="Arial" w:cs="Arial"/>
          <w:sz w:val="16"/>
          <w:szCs w:val="16"/>
        </w:rPr>
        <w:t xml:space="preserve">outeilles de GEVREY CHAMBERTIN, </w:t>
      </w:r>
      <w:r>
        <w:rPr>
          <w:rFonts w:ascii="Arial" w:hAnsi="Arial" w:cs="Arial"/>
          <w:sz w:val="16"/>
          <w:szCs w:val="16"/>
        </w:rPr>
        <w:t>"</w:t>
      </w:r>
      <w:proofErr w:type="spellStart"/>
      <w:r>
        <w:rPr>
          <w:rFonts w:ascii="Arial" w:hAnsi="Arial" w:cs="Arial"/>
          <w:sz w:val="16"/>
          <w:szCs w:val="16"/>
        </w:rPr>
        <w:t>Champonnet</w:t>
      </w:r>
      <w:proofErr w:type="spellEnd"/>
      <w:r>
        <w:rPr>
          <w:rFonts w:ascii="Arial" w:hAnsi="Arial" w:cs="Arial"/>
          <w:sz w:val="16"/>
          <w:szCs w:val="16"/>
        </w:rPr>
        <w:t xml:space="preserve">", Domaine </w:t>
      </w:r>
      <w:proofErr w:type="spellStart"/>
      <w:r>
        <w:rPr>
          <w:rFonts w:ascii="Arial" w:hAnsi="Arial" w:cs="Arial"/>
          <w:sz w:val="16"/>
          <w:szCs w:val="16"/>
        </w:rPr>
        <w:t>Faiveley</w:t>
      </w:r>
      <w:proofErr w:type="spellEnd"/>
      <w:r>
        <w:rPr>
          <w:rFonts w:ascii="Arial" w:hAnsi="Arial" w:cs="Arial"/>
          <w:sz w:val="16"/>
          <w:szCs w:val="16"/>
        </w:rPr>
        <w:t>, 1er cru, 2006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175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129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 bouteille</w:t>
      </w:r>
      <w:r w:rsidR="00992A41">
        <w:rPr>
          <w:rFonts w:ascii="Arial" w:hAnsi="Arial" w:cs="Arial"/>
          <w:sz w:val="16"/>
          <w:szCs w:val="16"/>
        </w:rPr>
        <w:t xml:space="preserve">s ROMANNEE-SAINT-VIVANT, Albert </w:t>
      </w:r>
      <w:proofErr w:type="spellStart"/>
      <w:r>
        <w:rPr>
          <w:rFonts w:ascii="Arial" w:hAnsi="Arial" w:cs="Arial"/>
          <w:sz w:val="16"/>
          <w:szCs w:val="16"/>
        </w:rPr>
        <w:t>Bichot</w:t>
      </w:r>
      <w:proofErr w:type="spellEnd"/>
      <w:r>
        <w:rPr>
          <w:rFonts w:ascii="Arial" w:hAnsi="Arial" w:cs="Arial"/>
          <w:sz w:val="16"/>
          <w:szCs w:val="16"/>
        </w:rPr>
        <w:t>, 2006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840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bouteilles </w:t>
      </w:r>
      <w:r w:rsidR="00992A41">
        <w:rPr>
          <w:rFonts w:ascii="Arial" w:hAnsi="Arial" w:cs="Arial"/>
          <w:sz w:val="16"/>
          <w:szCs w:val="16"/>
        </w:rPr>
        <w:t xml:space="preserve">ECHEZEAUX, Domaine </w:t>
      </w:r>
      <w:proofErr w:type="spellStart"/>
      <w:r w:rsidR="00992A41">
        <w:rPr>
          <w:rFonts w:ascii="Arial" w:hAnsi="Arial" w:cs="Arial"/>
          <w:sz w:val="16"/>
          <w:szCs w:val="16"/>
        </w:rPr>
        <w:t>Gagey</w:t>
      </w:r>
      <w:proofErr w:type="spellEnd"/>
      <w:r w:rsidR="00992A41">
        <w:rPr>
          <w:rFonts w:ascii="Arial" w:hAnsi="Arial" w:cs="Arial"/>
          <w:sz w:val="16"/>
          <w:szCs w:val="16"/>
        </w:rPr>
        <w:t xml:space="preserve">, Louis </w:t>
      </w:r>
      <w:proofErr w:type="spellStart"/>
      <w:r>
        <w:rPr>
          <w:rFonts w:ascii="Arial" w:hAnsi="Arial" w:cs="Arial"/>
          <w:sz w:val="16"/>
          <w:szCs w:val="16"/>
        </w:rPr>
        <w:t>Jadot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m</w:t>
      </w:r>
      <w:r w:rsidR="00992A41">
        <w:rPr>
          <w:rFonts w:ascii="Arial" w:hAnsi="Arial" w:cs="Arial"/>
          <w:sz w:val="16"/>
          <w:szCs w:val="16"/>
        </w:rPr>
        <w:t xml:space="preserve">agnums CLOS VOUGEOT, Château de </w:t>
      </w:r>
      <w:proofErr w:type="spellStart"/>
      <w:r>
        <w:rPr>
          <w:rFonts w:ascii="Arial" w:hAnsi="Arial" w:cs="Arial"/>
          <w:sz w:val="16"/>
          <w:szCs w:val="16"/>
        </w:rPr>
        <w:t>Marsannay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Pr="00560AFF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560AFF">
        <w:rPr>
          <w:rFonts w:ascii="Arial" w:hAnsi="Arial" w:cs="Arial"/>
          <w:sz w:val="16"/>
          <w:szCs w:val="16"/>
        </w:rPr>
        <w:t>210</w:t>
      </w:r>
      <w:r w:rsidR="00992A41" w:rsidRPr="00560AFF">
        <w:rPr>
          <w:rFonts w:ascii="Arial" w:hAnsi="Arial" w:cs="Arial"/>
          <w:sz w:val="16"/>
          <w:szCs w:val="16"/>
        </w:rPr>
        <w:t xml:space="preserve"> / </w:t>
      </w:r>
      <w:r w:rsidRPr="00560AFF">
        <w:rPr>
          <w:rFonts w:ascii="Arial" w:hAnsi="Arial" w:cs="Arial"/>
          <w:sz w:val="16"/>
          <w:szCs w:val="16"/>
        </w:rPr>
        <w:t>240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Pr="00560AFF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B5474" w:rsidRPr="00560AFF" w:rsidRDefault="001B5474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Pr="00560AFF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560AFF">
        <w:rPr>
          <w:rFonts w:ascii="Arial" w:hAnsi="Arial" w:cs="Arial"/>
          <w:b/>
          <w:bCs/>
          <w:sz w:val="18"/>
          <w:szCs w:val="18"/>
        </w:rPr>
        <w:t>133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 w:rsidRPr="00560AFF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P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992A41">
        <w:rPr>
          <w:rFonts w:ascii="Arial" w:hAnsi="Arial" w:cs="Arial"/>
          <w:sz w:val="16"/>
          <w:szCs w:val="16"/>
        </w:rPr>
        <w:t>6 magnum</w:t>
      </w:r>
      <w:r w:rsidR="00992A41" w:rsidRPr="00992A41">
        <w:rPr>
          <w:rFonts w:ascii="Arial" w:hAnsi="Arial" w:cs="Arial"/>
          <w:sz w:val="16"/>
          <w:szCs w:val="16"/>
        </w:rPr>
        <w:t xml:space="preserve">s GEVREY-CHAMBERTIN, "1er cru", </w:t>
      </w:r>
      <w:r>
        <w:rPr>
          <w:rFonts w:ascii="Arial" w:hAnsi="Arial" w:cs="Arial"/>
          <w:sz w:val="16"/>
          <w:szCs w:val="16"/>
        </w:rPr>
        <w:t xml:space="preserve">Château de </w:t>
      </w:r>
      <w:proofErr w:type="spellStart"/>
      <w:r>
        <w:rPr>
          <w:rFonts w:ascii="Arial" w:hAnsi="Arial" w:cs="Arial"/>
          <w:sz w:val="16"/>
          <w:szCs w:val="16"/>
        </w:rPr>
        <w:t>Marsannay</w:t>
      </w:r>
      <w:proofErr w:type="spellEnd"/>
      <w:r>
        <w:rPr>
          <w:rFonts w:ascii="Arial" w:hAnsi="Arial" w:cs="Arial"/>
          <w:sz w:val="16"/>
          <w:szCs w:val="16"/>
        </w:rPr>
        <w:t>, 2007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</w:t>
      </w:r>
      <w:r w:rsidR="00992A41">
        <w:rPr>
          <w:rFonts w:ascii="Arial" w:hAnsi="Arial" w:cs="Arial"/>
          <w:sz w:val="16"/>
          <w:szCs w:val="16"/>
        </w:rPr>
        <w:t xml:space="preserve">illes ROMANEE-SAINT-VIVANT, J-J </w:t>
      </w:r>
      <w:proofErr w:type="spellStart"/>
      <w:r>
        <w:rPr>
          <w:rFonts w:ascii="Arial" w:hAnsi="Arial" w:cs="Arial"/>
          <w:sz w:val="16"/>
          <w:szCs w:val="16"/>
        </w:rPr>
        <w:t>Confuron</w:t>
      </w:r>
      <w:proofErr w:type="spellEnd"/>
      <w:r>
        <w:rPr>
          <w:rFonts w:ascii="Arial" w:hAnsi="Arial" w:cs="Arial"/>
          <w:sz w:val="16"/>
          <w:szCs w:val="16"/>
        </w:rPr>
        <w:t>, 2008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650</w:t>
      </w:r>
      <w:r w:rsidR="00992A41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750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163B5C" w:rsidRDefault="00163B5C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2B11CB" w:rsidRPr="00163B5C" w:rsidRDefault="002B11CB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63B5C">
        <w:rPr>
          <w:rFonts w:ascii="Arial" w:hAnsi="Arial" w:cs="Arial"/>
          <w:b/>
          <w:sz w:val="40"/>
          <w:szCs w:val="40"/>
        </w:rPr>
        <w:lastRenderedPageBreak/>
        <w:t>Vins blancs de Bordeaux</w:t>
      </w:r>
    </w:p>
    <w:p w:rsidR="002B11CB" w:rsidRDefault="002B11CB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 bouteilles Chât</w:t>
      </w:r>
      <w:r w:rsidR="00992A41">
        <w:rPr>
          <w:rFonts w:ascii="Arial" w:hAnsi="Arial" w:cs="Arial"/>
          <w:sz w:val="16"/>
          <w:szCs w:val="16"/>
        </w:rPr>
        <w:t xml:space="preserve">eau LA RAME, Ste Croix du Mont, </w:t>
      </w:r>
      <w:r>
        <w:rPr>
          <w:rFonts w:ascii="Arial" w:hAnsi="Arial" w:cs="Arial"/>
          <w:sz w:val="16"/>
          <w:szCs w:val="16"/>
        </w:rPr>
        <w:t>2003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magnums C</w:t>
      </w:r>
      <w:r w:rsidR="00992A41">
        <w:rPr>
          <w:rFonts w:ascii="Arial" w:hAnsi="Arial" w:cs="Arial"/>
          <w:sz w:val="16"/>
          <w:szCs w:val="16"/>
        </w:rPr>
        <w:t xml:space="preserve">hâteau LA RAME, Sainte Croix du </w:t>
      </w:r>
      <w:r>
        <w:rPr>
          <w:rFonts w:ascii="Arial" w:hAnsi="Arial" w:cs="Arial"/>
          <w:sz w:val="16"/>
          <w:szCs w:val="16"/>
        </w:rPr>
        <w:t>Mont, 2003 (sans étiquette)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92A41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137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bouteilles CLOS DU PAPE, Sauternes, 2008</w:t>
      </w:r>
    </w:p>
    <w:p w:rsidR="003C6FAD" w:rsidRDefault="003C6FAD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en</w:t>
      </w:r>
      <w:proofErr w:type="gramEnd"/>
      <w:r>
        <w:rPr>
          <w:rFonts w:ascii="Arial" w:hAnsi="Arial" w:cs="Arial"/>
          <w:sz w:val="16"/>
          <w:szCs w:val="16"/>
        </w:rPr>
        <w:t xml:space="preserve"> carton)</w:t>
      </w:r>
    </w:p>
    <w:p w:rsidR="003C6FAD" w:rsidRDefault="003C6FAD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992A41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992A41" w:rsidRPr="002B11CB" w:rsidRDefault="00992A41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2B11CB" w:rsidRPr="00163B5C" w:rsidRDefault="002B11CB" w:rsidP="00163B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63B5C">
        <w:rPr>
          <w:rFonts w:ascii="Arial" w:hAnsi="Arial" w:cs="Arial"/>
          <w:b/>
          <w:sz w:val="40"/>
          <w:szCs w:val="40"/>
        </w:rPr>
        <w:t>Vins rouges de Bordeaux</w:t>
      </w:r>
    </w:p>
    <w:p w:rsidR="002B11CB" w:rsidRDefault="002B11CB" w:rsidP="003C6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138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163B5C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bouteille Château CHEVAL BLANC, "1er grand cru classé", Saint </w:t>
      </w:r>
      <w:proofErr w:type="spellStart"/>
      <w:r>
        <w:rPr>
          <w:rFonts w:ascii="Arial" w:hAnsi="Arial" w:cs="Arial"/>
          <w:sz w:val="16"/>
          <w:szCs w:val="16"/>
        </w:rPr>
        <w:t>Emilion</w:t>
      </w:r>
      <w:proofErr w:type="spellEnd"/>
      <w:r>
        <w:rPr>
          <w:rFonts w:ascii="Arial" w:hAnsi="Arial" w:cs="Arial"/>
          <w:sz w:val="16"/>
          <w:szCs w:val="16"/>
        </w:rPr>
        <w:t xml:space="preserve">, Société Civile du Cheval Blanc,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Héritiers </w:t>
      </w:r>
      <w:proofErr w:type="spellStart"/>
      <w:r>
        <w:rPr>
          <w:rFonts w:ascii="Arial" w:hAnsi="Arial" w:cs="Arial"/>
          <w:sz w:val="16"/>
          <w:szCs w:val="16"/>
        </w:rPr>
        <w:t>Fourcaud-Laussac</w:t>
      </w:r>
      <w:proofErr w:type="spellEnd"/>
      <w:r>
        <w:rPr>
          <w:rFonts w:ascii="Arial" w:hAnsi="Arial" w:cs="Arial"/>
          <w:sz w:val="16"/>
          <w:szCs w:val="16"/>
        </w:rPr>
        <w:t>, 1988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190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210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139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 bouteilles Château LAFITE-ROTHSCHILD, Pauillac, 1983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640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>140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bouteille de PETRUS, 1978 (étiquette abîmée) </w:t>
      </w:r>
      <w:proofErr w:type="spellStart"/>
      <w:r>
        <w:rPr>
          <w:rFonts w:ascii="Arial" w:hAnsi="Arial" w:cs="Arial"/>
          <w:sz w:val="16"/>
          <w:szCs w:val="16"/>
        </w:rPr>
        <w:t>Trés</w:t>
      </w:r>
      <w:proofErr w:type="spellEnd"/>
      <w:r>
        <w:rPr>
          <w:rFonts w:ascii="Arial" w:hAnsi="Arial" w:cs="Arial"/>
          <w:sz w:val="16"/>
          <w:szCs w:val="16"/>
        </w:rPr>
        <w:t xml:space="preserve"> légèrement bas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650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141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bouteille de PETRUS, Pomerol, Mme L.P LACOSTE-LOUBAT, 1989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1 900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</w:t>
      </w:r>
      <w:r w:rsidR="00036321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100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142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bouteille PETRUS, Pomerol, Mme L.P LACOSTE-LOUBAT, 1989 (étiquette abimée)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1 800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</w:t>
      </w:r>
      <w:r w:rsidR="00036321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000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>143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7 bouteilles: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Château CASSAGNE HAUT CANON, Canon Fronsac, 1987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-1 bouteille CLOS RENE, Pomerol, 1995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-2 bouteilles Château LASCOMBES, 2ème cru, Margaux, 1995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-3 bouteilles Château GLORIA, Saint-Julien, 1995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150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180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144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bouteilles Château BOURGNEUF, Pomerol, 2008 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80 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145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 bouteilles LES FIEFS DE LAGRANGE Saint Julien 2005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caisse</w:t>
      </w:r>
      <w:proofErr w:type="gramEnd"/>
      <w:r>
        <w:rPr>
          <w:rFonts w:ascii="Arial" w:hAnsi="Arial" w:cs="Arial"/>
          <w:sz w:val="16"/>
          <w:szCs w:val="16"/>
        </w:rPr>
        <w:t xml:space="preserve"> bois)</w:t>
      </w:r>
    </w:p>
    <w:p w:rsidR="002B11CB" w:rsidRDefault="002B11CB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180 </w:t>
      </w:r>
      <w:r w:rsidR="00FD77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240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>146</w:t>
      </w:r>
      <w:r w:rsidR="003E266C">
        <w:rPr>
          <w:rFonts w:ascii="Arial" w:hAnsi="Arial" w:cs="Arial"/>
          <w:b/>
          <w:bCs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 bouteilles CHOREY LES BEAUNES, </w:t>
      </w:r>
      <w:proofErr w:type="spellStart"/>
      <w:r>
        <w:rPr>
          <w:rFonts w:ascii="Arial" w:hAnsi="Arial" w:cs="Arial"/>
          <w:sz w:val="16"/>
          <w:szCs w:val="16"/>
        </w:rPr>
        <w:t>Machard</w:t>
      </w:r>
      <w:proofErr w:type="spellEnd"/>
      <w:r>
        <w:rPr>
          <w:rFonts w:ascii="Arial" w:hAnsi="Arial" w:cs="Arial"/>
          <w:sz w:val="16"/>
          <w:szCs w:val="16"/>
        </w:rPr>
        <w:t xml:space="preserve"> de Gramont, 2004</w:t>
      </w:r>
    </w:p>
    <w:p w:rsidR="002B11CB" w:rsidRDefault="00FD77B5" w:rsidP="00163B5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 / </w:t>
      </w:r>
      <w:r w:rsidR="002B11CB">
        <w:rPr>
          <w:rFonts w:ascii="Arial" w:hAnsi="Arial" w:cs="Arial"/>
          <w:sz w:val="16"/>
          <w:szCs w:val="16"/>
        </w:rPr>
        <w:t>60</w:t>
      </w:r>
      <w:r w:rsidR="00036321">
        <w:rPr>
          <w:rFonts w:ascii="Arial" w:hAnsi="Arial" w:cs="Arial"/>
          <w:sz w:val="16"/>
          <w:szCs w:val="16"/>
        </w:rPr>
        <w:t xml:space="preserve"> €</w:t>
      </w:r>
    </w:p>
    <w:p w:rsidR="002B11CB" w:rsidRDefault="002B11CB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Pr="00D01FF9" w:rsidRDefault="00D01FF9" w:rsidP="00D01F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A</w:t>
      </w:r>
      <w:r w:rsidRPr="00D01FF9">
        <w:rPr>
          <w:rFonts w:ascii="Arial" w:hAnsi="Arial" w:cs="Arial"/>
          <w:b/>
          <w:sz w:val="52"/>
          <w:szCs w:val="52"/>
        </w:rPr>
        <w:t>CCESSOIRES DE MODE</w:t>
      </w:r>
    </w:p>
    <w:p w:rsidR="00D01FF9" w:rsidRDefault="00D01FF9" w:rsidP="002B11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147.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proofErr w:type="spellStart"/>
      <w:r w:rsidRPr="00D01FF9">
        <w:rPr>
          <w:rFonts w:ascii="Arial" w:hAnsi="Arial" w:cs="Arial"/>
          <w:sz w:val="16"/>
          <w:szCs w:val="16"/>
        </w:rPr>
        <w:t>Ines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de La FRESSANGE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Collier ras de cou à deux rangs de perles de verre et d'améthystes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148.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Yves SAINT LAURENT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Collier en passementerie retenant un galet en bois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149.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Collier ras de cou et bracelet en turquoise et fausses pièces dorées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200/250 €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SCHIAPARELLI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Bracelet en métal retenant 6 strass à l'imitation de la tourmaline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60/80 €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Christian LACROIX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Ensemble de 3 bracelets joncs asymétriques gainés de peau de serpent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30/40 €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Christian LACROIX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Ensemble de 5 bracelets joncs asymétriques gainés de peau de serpent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(Quelques accidents)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30/40 €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Christian LACROIX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Ensemble de 4 bracelets joncs asymétriques gainés de peau de serpent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30/40 €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Daniel SWAROVSKI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Bracelet manchette en cuir gainé de vison et de strass cognac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On y joint une paire de créoles Daniel SWAROVSKI serties de strass et cabochons mordorés.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Collier à deux rangs en perles de bois tourné retenant un cabochon en bois incrusté de nacre et d'ivoire.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50/60 €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Sautoir en perles de jais facettées, fermoir métal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Long. : 56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25/35 €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Sautoir en perles de jais facettées, fermoir métal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Long. : 56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25/35 €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Ras de cou en perles de jais facettées, fermoir métal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10/15 €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159.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Collier à deux rangées de perles de jais facettées, fermoir métal serti d'un cabochon de jais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Long. : 23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25/35 €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Collier fantaisie à alternance de fausses perles saumonées et de perles en forme d'olives en verre soufflé dans le goût de Murano, fermoir métal et strass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Long. : 34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15/20 €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lastRenderedPageBreak/>
        <w:t>161.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Grand sautoir en perles d'eau douce semi baroque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2 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120/150 €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Grand sautoir en perles de d'eau douce semi baroque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2 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Ras de cou en perles d'eau douce  baroques, trois rangs, fermoir argent.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40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50/70 €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Bracelet en perles d'eau douce, 4 rangs, fermoir argent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Bracelet en perles d'eau douce  3 rangs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50/60 €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Sautoir de perles d'eau douce plates montées sur chaînette argent.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90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60/80€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Ras de cou en perles d'eau douce  teintées, fermoir en argent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52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140/160 €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Collier ras de cou en perles baroques d'eau douce, fermoir en argent.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Longueur 51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100/140 €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169.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 xml:space="preserve"> </w:t>
      </w:r>
      <w:r w:rsidRPr="00D01FF9">
        <w:rPr>
          <w:rFonts w:ascii="Arial" w:hAnsi="Arial" w:cs="Arial"/>
          <w:sz w:val="16"/>
          <w:szCs w:val="16"/>
        </w:rPr>
        <w:t xml:space="preserve">Collier ras de cou en perles </w:t>
      </w:r>
      <w:proofErr w:type="gramStart"/>
      <w:r w:rsidRPr="00D01FF9">
        <w:rPr>
          <w:rFonts w:ascii="Arial" w:hAnsi="Arial" w:cs="Arial"/>
          <w:sz w:val="16"/>
          <w:szCs w:val="16"/>
        </w:rPr>
        <w:t>d' eau</w:t>
      </w:r>
      <w:proofErr w:type="gramEnd"/>
      <w:r w:rsidRPr="00D01FF9">
        <w:rPr>
          <w:rFonts w:ascii="Arial" w:hAnsi="Arial" w:cs="Arial"/>
          <w:sz w:val="16"/>
          <w:szCs w:val="16"/>
        </w:rPr>
        <w:t xml:space="preserve"> douce de forme olive, fermoir en métal doré.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Longueur : 46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60/80 €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Paire de clips d'oreille en perles d'eau douce, fermoir en métal doré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20/30 €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Paire de clips d'oreille en perles d'eau douce, fermoir en métal doré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20/30 €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Paire de pendants d'oreille en perles d'eau douce  et verre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20/30€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Paire de clips d'oreille en perles d'eau douce,  fermoir en métal doré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20/30 €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Sautoir en perles d’onyx noir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Long : 123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500/600 €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PELIKAN TOLEDO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Stylo plume modèle M 910 en résine vermeil et manchon en argent, ciselé et gravé  suivant la technique de la ville espagnole de Tolède, à décor d'un pélican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Système de remplissage à piston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Plume bicolore en or 18 carats, attributs plaqués or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Numéroté 9AH03ED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son écrin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Certificat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400/500 €</w:t>
      </w: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lastRenderedPageBreak/>
        <w:t>176.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Ensemble de 4 bracelets ethniques en argent comprenant un bracelet manchette à décor de feuillage travaillé au repoussé, un bracelet manchette à décor de petits cabochons de perles (Travail Miao), un bracelet manchette à décor de cordage, un jonc signé Y d'ARAY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On y joint un bracelet en </w:t>
      </w:r>
      <w:proofErr w:type="spellStart"/>
      <w:r w:rsidRPr="00D01FF9">
        <w:rPr>
          <w:rFonts w:ascii="Arial" w:hAnsi="Arial" w:cs="Arial"/>
          <w:sz w:val="16"/>
          <w:szCs w:val="16"/>
        </w:rPr>
        <w:t>baitong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à motifs de cordages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Poids de l'argent : 117.7 gr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MEYERS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Montre en acier, chiffres arabes sur la lunette, le cadran à fond de nacre à trois compteurs sur pavage de diamants et  index de trotteuse, quantième à 4H.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Avec son coffret et  son certificat.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400/600 €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BAUME ET MERCIER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Montre de dame en or jaune, modèle </w:t>
      </w:r>
      <w:proofErr w:type="spellStart"/>
      <w:r w:rsidRPr="00D01FF9">
        <w:rPr>
          <w:rFonts w:ascii="Arial" w:hAnsi="Arial" w:cs="Arial"/>
          <w:sz w:val="16"/>
          <w:szCs w:val="16"/>
        </w:rPr>
        <w:t>Baumatic</w:t>
      </w:r>
      <w:proofErr w:type="spellEnd"/>
      <w:r w:rsidRPr="00D01FF9">
        <w:rPr>
          <w:rFonts w:ascii="Arial" w:hAnsi="Arial" w:cs="Arial"/>
          <w:sz w:val="16"/>
          <w:szCs w:val="16"/>
        </w:rPr>
        <w:t>, cadran avec dateur à 3 heures.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Numéroté 466701 38280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Poids brut 31.4 gr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300/500 €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179.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CARAN </w:t>
      </w:r>
      <w:proofErr w:type="gramStart"/>
      <w:r w:rsidRPr="00D01FF9">
        <w:rPr>
          <w:rFonts w:ascii="Arial" w:hAnsi="Arial" w:cs="Arial"/>
          <w:sz w:val="16"/>
          <w:szCs w:val="16"/>
        </w:rPr>
        <w:t>d' ACHE</w:t>
      </w:r>
      <w:proofErr w:type="gramEnd"/>
      <w:r w:rsidRPr="00D01FF9">
        <w:rPr>
          <w:rFonts w:ascii="Arial" w:hAnsi="Arial" w:cs="Arial"/>
          <w:sz w:val="16"/>
          <w:szCs w:val="16"/>
        </w:rPr>
        <w:t xml:space="preserve"> - GENEVE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Briquet de pipe Madison en acier rainuré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Numéroté  K4071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Dans son écrin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Certificat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60/80 €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LES MUST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Porte agenda PM en cuir bordeaux avec son stylo bille en métal doré.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Etat neuf.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Porte clé modèle Santos en acier et or.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150/200 €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Porte clé en argent à décor de la griffe de CARTIER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130/150 €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 à décor annelé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 75558J, dans sa boite d'origine.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120/150 €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LES MUST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Sac polochon en daim et cuir bordeaux, doubles poignées, attaches en métal doré, fermeture éclair, clés cadenas.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400/600 €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Stylo à bille en métal argenté à décor rainuré, capuchon orné d'un motif Trinity et filet de laque noir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gramStart"/>
      <w:r w:rsidRPr="00D01FF9">
        <w:rPr>
          <w:rFonts w:ascii="Arial" w:hAnsi="Arial" w:cs="Arial"/>
          <w:sz w:val="16"/>
          <w:szCs w:val="16"/>
        </w:rPr>
        <w:t>piqûres</w:t>
      </w:r>
      <w:proofErr w:type="gramEnd"/>
      <w:r w:rsidRPr="00D01FF9">
        <w:rPr>
          <w:rFonts w:ascii="Arial" w:hAnsi="Arial" w:cs="Arial"/>
          <w:sz w:val="16"/>
          <w:szCs w:val="16"/>
        </w:rPr>
        <w:t>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186</w:t>
      </w:r>
      <w:r>
        <w:rPr>
          <w:rFonts w:ascii="Arial" w:hAnsi="Arial" w:cs="Arial"/>
          <w:b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> 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jaune, à décor guilloché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29278L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métal doré à décor cannelé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42008X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 et laque rouge, liseré reprenant le modèle Panthère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17976P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189.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métal argenté à décor amati, liseré à décor Trinity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 45262G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 et alternance de laque rouge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46792K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métal argenté à décor cannelé  et liseré de laque rouge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70563M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 et laque noire, liseré à décor Trinity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C11313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plaqué or jaune à décor cannelé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31213K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Briquet en argent  à décor cannelé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41432J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Briquet en plaqué or jaune à décor guilloché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Signé et numéroté C86481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 Ligne 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Ecritoire en cuir box bleu marine agrémenté d'un saphir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son coffret, avec sa recharge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60/80 €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MUST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Porte carte grand modèle en box bordeaux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50/60 €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Porte carte en cuir box bordeaux estampé d'une griffe, écoinçon en métal doré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199.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LES MUST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soie imprimée à décor de mailles sur fond bleu marine griffé rose.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son écrin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(Tâche)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60/80 €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LES MUST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Echarpe en soie beige à décor de griffes et de damiers.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son écrin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lastRenderedPageBreak/>
        <w:t>201.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 twill de soie  titré Retour de Pêche et signé Françoise  de LA PERRIERE.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gramStart"/>
      <w:r w:rsidRPr="00D01FF9">
        <w:rPr>
          <w:rFonts w:ascii="Arial" w:hAnsi="Arial" w:cs="Arial"/>
          <w:sz w:val="16"/>
          <w:szCs w:val="16"/>
        </w:rPr>
        <w:t>tâches</w:t>
      </w:r>
      <w:proofErr w:type="gramEnd"/>
      <w:r w:rsidRPr="00D01FF9">
        <w:rPr>
          <w:rFonts w:ascii="Arial" w:hAnsi="Arial" w:cs="Arial"/>
          <w:sz w:val="16"/>
          <w:szCs w:val="16"/>
        </w:rPr>
        <w:t>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à motifs de plumes signé Henri de LINARES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gramStart"/>
      <w:r w:rsidRPr="00D01FF9">
        <w:rPr>
          <w:rFonts w:ascii="Arial" w:hAnsi="Arial" w:cs="Arial"/>
          <w:sz w:val="16"/>
          <w:szCs w:val="16"/>
        </w:rPr>
        <w:t>tâche</w:t>
      </w:r>
      <w:proofErr w:type="gramEnd"/>
      <w:r w:rsidRPr="00D01FF9">
        <w:rPr>
          <w:rFonts w:ascii="Arial" w:hAnsi="Arial" w:cs="Arial"/>
          <w:sz w:val="16"/>
          <w:szCs w:val="16"/>
        </w:rPr>
        <w:t>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HERMES PARIS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Carré en twill de soie, titré </w:t>
      </w:r>
      <w:proofErr w:type="spellStart"/>
      <w:r w:rsidRPr="00D01FF9">
        <w:rPr>
          <w:rFonts w:ascii="Arial" w:hAnsi="Arial" w:cs="Arial"/>
          <w:sz w:val="16"/>
          <w:szCs w:val="16"/>
        </w:rPr>
        <w:t>Sheherazade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et signé Henri d'ORIGNY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204</w:t>
      </w:r>
      <w:r>
        <w:rPr>
          <w:rFonts w:ascii="Arial" w:hAnsi="Arial" w:cs="Arial"/>
          <w:b/>
          <w:sz w:val="16"/>
          <w:szCs w:val="16"/>
        </w:rPr>
        <w:t>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Carré en twill de  soie  signé FALCONNET, à motifs de </w:t>
      </w:r>
      <w:proofErr w:type="spellStart"/>
      <w:r w:rsidRPr="00D01FF9">
        <w:rPr>
          <w:rFonts w:ascii="Arial" w:hAnsi="Arial" w:cs="Arial"/>
          <w:sz w:val="16"/>
          <w:szCs w:val="16"/>
        </w:rPr>
        <w:t>cacathoès</w:t>
      </w:r>
      <w:proofErr w:type="spellEnd"/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(Tâches, petits trous)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205</w:t>
      </w:r>
      <w:r>
        <w:rPr>
          <w:rFonts w:ascii="Arial" w:hAnsi="Arial" w:cs="Arial"/>
          <w:sz w:val="16"/>
          <w:szCs w:val="16"/>
        </w:rPr>
        <w:t>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  titré Les Pivoines par Christiane VAUZELLES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spellStart"/>
      <w:r w:rsidRPr="00D01FF9">
        <w:rPr>
          <w:rFonts w:ascii="Arial" w:hAnsi="Arial" w:cs="Arial"/>
          <w:sz w:val="16"/>
          <w:szCs w:val="16"/>
        </w:rPr>
        <w:t>Fil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tiré)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titré Sésame et signé Philippe LEDOUX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titré Fleur de lotus par Christiane VAUZELLES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spellStart"/>
      <w:proofErr w:type="gramStart"/>
      <w:r w:rsidRPr="00D01FF9">
        <w:rPr>
          <w:rFonts w:ascii="Arial" w:hAnsi="Arial" w:cs="Arial"/>
          <w:sz w:val="16"/>
          <w:szCs w:val="16"/>
        </w:rPr>
        <w:t>fil</w:t>
      </w:r>
      <w:proofErr w:type="spellEnd"/>
      <w:proofErr w:type="gramEnd"/>
      <w:r w:rsidRPr="00D01FF9">
        <w:rPr>
          <w:rFonts w:ascii="Arial" w:hAnsi="Arial" w:cs="Arial"/>
          <w:sz w:val="16"/>
          <w:szCs w:val="16"/>
        </w:rPr>
        <w:t xml:space="preserve"> tiré, tâches)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titré Cosmos et signé Philippe LEDOUX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spellStart"/>
      <w:r w:rsidRPr="00D01FF9">
        <w:rPr>
          <w:rFonts w:ascii="Arial" w:hAnsi="Arial" w:cs="Arial"/>
          <w:sz w:val="16"/>
          <w:szCs w:val="16"/>
        </w:rPr>
        <w:t>Fil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tiré)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209.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titré Cosmos et signé Philippe LEDOUX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spellStart"/>
      <w:r w:rsidRPr="00D01FF9">
        <w:rPr>
          <w:rFonts w:ascii="Arial" w:hAnsi="Arial" w:cs="Arial"/>
          <w:sz w:val="16"/>
          <w:szCs w:val="16"/>
        </w:rPr>
        <w:t>Fil</w:t>
      </w:r>
      <w:proofErr w:type="spellEnd"/>
      <w:r w:rsidRPr="00D01FF9">
        <w:rPr>
          <w:rFonts w:ascii="Arial" w:hAnsi="Arial" w:cs="Arial"/>
          <w:sz w:val="16"/>
          <w:szCs w:val="16"/>
        </w:rPr>
        <w:t xml:space="preserve"> tiré)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 soie, titré Tahiti par Cathy LATHAM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gramStart"/>
      <w:r w:rsidRPr="00D01FF9">
        <w:rPr>
          <w:rFonts w:ascii="Arial" w:hAnsi="Arial" w:cs="Arial"/>
          <w:sz w:val="16"/>
          <w:szCs w:val="16"/>
        </w:rPr>
        <w:t>petite</w:t>
      </w:r>
      <w:proofErr w:type="gramEnd"/>
      <w:r w:rsidRPr="00D01FF9">
        <w:rPr>
          <w:rFonts w:ascii="Arial" w:hAnsi="Arial" w:cs="Arial"/>
          <w:sz w:val="16"/>
          <w:szCs w:val="16"/>
        </w:rPr>
        <w:t xml:space="preserve"> tâche)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 soie, titré Caraïbes par Christiane VAUZELLES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(</w:t>
      </w:r>
      <w:proofErr w:type="gramStart"/>
      <w:r w:rsidRPr="00D01FF9">
        <w:rPr>
          <w:rFonts w:ascii="Arial" w:hAnsi="Arial" w:cs="Arial"/>
          <w:sz w:val="16"/>
          <w:szCs w:val="16"/>
        </w:rPr>
        <w:t>tâche</w:t>
      </w:r>
      <w:proofErr w:type="gramEnd"/>
      <w:r w:rsidRPr="00D01FF9">
        <w:rPr>
          <w:rFonts w:ascii="Arial" w:hAnsi="Arial" w:cs="Arial"/>
          <w:sz w:val="16"/>
          <w:szCs w:val="16"/>
        </w:rPr>
        <w:t>)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Carré en twill de soie, titré Bride de cour et signé de LA PERRIERE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70/80 €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213.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Gavroche en twill de soie titré Les Armes de Paris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lastRenderedPageBreak/>
        <w:t>214.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Gavroche en twill de soie titré Cheval Turc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Serviette de plage modèle Cadran solaire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216.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Serviette de plage, Lionne et ses lionceaux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100% Coton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88 x 151cm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217.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HERMES PARIS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Ceinture réversible en cuir marron, boucle en métal doré.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218.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GUCCI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Pochette en toile enduite monogrammée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Bon état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12 x 20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20/30 €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219.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Louis VUITTON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Pochette d'IPad en toile </w:t>
      </w:r>
      <w:proofErr w:type="spellStart"/>
      <w:r w:rsidRPr="00D01FF9">
        <w:rPr>
          <w:rFonts w:ascii="Arial" w:hAnsi="Arial" w:cs="Arial"/>
          <w:sz w:val="16"/>
          <w:szCs w:val="16"/>
        </w:rPr>
        <w:t>Monogram</w:t>
      </w:r>
      <w:proofErr w:type="spellEnd"/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Etat neuf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150/200 €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220.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Miroir de table ovale en métal doré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H. : 33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221.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Miroir de table ovale en métal doré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H. : 33 cm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40/60 €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222.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CARTIER - Maison Vénitienne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Service en porcelaine de Limoges  à décor de colombes et frises corail comprenant :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- un coffret 4 tasses et sous tasses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- une théière dans son coffret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- un sucrier dans son coffret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- un tête à tête dans son coffret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250/300 €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223</w:t>
      </w:r>
      <w:r>
        <w:rPr>
          <w:rFonts w:ascii="Arial" w:hAnsi="Arial" w:cs="Arial"/>
          <w:sz w:val="16"/>
          <w:szCs w:val="16"/>
        </w:rPr>
        <w:t>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CARTIER - La Maison Vénitienne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Plat à servir ovale en porcelaine de Limoges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sa boîte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80/120 €</w:t>
      </w: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224.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CARTIER - La Maison vénitienne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Saladier en porcelaine à décor de colombes et frises corail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80/120 €</w:t>
      </w:r>
    </w:p>
    <w:p w:rsidR="00D01FF9" w:rsidRPr="00D01FF9" w:rsidRDefault="00D01FF9" w:rsidP="00D01FF9">
      <w:pPr>
        <w:pStyle w:val="Sansinterligne"/>
        <w:rPr>
          <w:rFonts w:ascii="Arial" w:hAnsi="Arial" w:cs="Arial"/>
          <w:b/>
          <w:sz w:val="16"/>
          <w:szCs w:val="16"/>
        </w:rPr>
      </w:pPr>
      <w:r w:rsidRPr="00D01FF9">
        <w:rPr>
          <w:rFonts w:ascii="Arial" w:hAnsi="Arial" w:cs="Arial"/>
          <w:b/>
          <w:sz w:val="16"/>
          <w:szCs w:val="16"/>
        </w:rPr>
        <w:t>225.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 CARTIER - La Maison de Cartier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 xml:space="preserve">Soupière oblongue sur piédouche en porcelaine de Limoges, à décor de chiens, panthères et rehauts d'or 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Dans son coffret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On y joint une louche CARTIER en métal argenté, dans sa boîte</w:t>
      </w:r>
    </w:p>
    <w:p w:rsidR="00D01FF9" w:rsidRPr="00D01FF9" w:rsidRDefault="00D01FF9" w:rsidP="00D01FF9">
      <w:pPr>
        <w:pStyle w:val="Sansinterligne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Etat neuf</w:t>
      </w:r>
    </w:p>
    <w:p w:rsidR="00D01FF9" w:rsidRPr="00D01FF9" w:rsidRDefault="00D01FF9" w:rsidP="00D01FF9">
      <w:pPr>
        <w:pStyle w:val="Sansinterligne"/>
        <w:jc w:val="right"/>
        <w:rPr>
          <w:rFonts w:ascii="Arial" w:hAnsi="Arial" w:cs="Arial"/>
          <w:sz w:val="16"/>
          <w:szCs w:val="16"/>
        </w:rPr>
      </w:pPr>
      <w:r w:rsidRPr="00D01FF9">
        <w:rPr>
          <w:rFonts w:ascii="Arial" w:hAnsi="Arial" w:cs="Arial"/>
          <w:sz w:val="16"/>
          <w:szCs w:val="16"/>
        </w:rPr>
        <w:t>100/120 €</w:t>
      </w:r>
      <w:bookmarkStart w:id="0" w:name="_GoBack"/>
      <w:bookmarkEnd w:id="0"/>
    </w:p>
    <w:sectPr w:rsidR="00D01FF9" w:rsidRPr="00D01FF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66C" w:rsidRDefault="003E266C" w:rsidP="001B5474">
      <w:pPr>
        <w:spacing w:after="0" w:line="240" w:lineRule="auto"/>
      </w:pPr>
      <w:r>
        <w:separator/>
      </w:r>
    </w:p>
  </w:endnote>
  <w:endnote w:type="continuationSeparator" w:id="0">
    <w:p w:rsidR="003E266C" w:rsidRDefault="003E266C" w:rsidP="001B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66C" w:rsidRDefault="003E266C" w:rsidP="001B5474">
      <w:pPr>
        <w:spacing w:after="0" w:line="240" w:lineRule="auto"/>
      </w:pPr>
      <w:r>
        <w:separator/>
      </w:r>
    </w:p>
  </w:footnote>
  <w:footnote w:type="continuationSeparator" w:id="0">
    <w:p w:rsidR="003E266C" w:rsidRDefault="003E266C" w:rsidP="001B5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66C" w:rsidRDefault="003E266C" w:rsidP="001B5474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AD"/>
    <w:rsid w:val="00036321"/>
    <w:rsid w:val="00163B5C"/>
    <w:rsid w:val="001B5474"/>
    <w:rsid w:val="002B11CB"/>
    <w:rsid w:val="003B251F"/>
    <w:rsid w:val="003C6FAD"/>
    <w:rsid w:val="003E266C"/>
    <w:rsid w:val="003F16A1"/>
    <w:rsid w:val="00560AFF"/>
    <w:rsid w:val="00824FFD"/>
    <w:rsid w:val="00992A41"/>
    <w:rsid w:val="00A13F84"/>
    <w:rsid w:val="00B477D5"/>
    <w:rsid w:val="00CD1671"/>
    <w:rsid w:val="00D01FF9"/>
    <w:rsid w:val="00FD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5474"/>
  </w:style>
  <w:style w:type="paragraph" w:styleId="Pieddepage">
    <w:name w:val="footer"/>
    <w:basedOn w:val="Normal"/>
    <w:link w:val="PieddepageCar"/>
    <w:uiPriority w:val="99"/>
    <w:unhideWhenUsed/>
    <w:rsid w:val="001B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5474"/>
  </w:style>
  <w:style w:type="paragraph" w:styleId="Textedebulles">
    <w:name w:val="Balloon Text"/>
    <w:basedOn w:val="Normal"/>
    <w:link w:val="TextedebullesCar"/>
    <w:uiPriority w:val="99"/>
    <w:semiHidden/>
    <w:unhideWhenUsed/>
    <w:rsid w:val="001B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4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E266C"/>
    <w:pPr>
      <w:ind w:left="720"/>
      <w:contextualSpacing/>
    </w:pPr>
  </w:style>
  <w:style w:type="paragraph" w:styleId="Sansinterligne">
    <w:name w:val="No Spacing"/>
    <w:uiPriority w:val="1"/>
    <w:qFormat/>
    <w:rsid w:val="00D01FF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5474"/>
  </w:style>
  <w:style w:type="paragraph" w:styleId="Pieddepage">
    <w:name w:val="footer"/>
    <w:basedOn w:val="Normal"/>
    <w:link w:val="PieddepageCar"/>
    <w:uiPriority w:val="99"/>
    <w:unhideWhenUsed/>
    <w:rsid w:val="001B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5474"/>
  </w:style>
  <w:style w:type="paragraph" w:styleId="Textedebulles">
    <w:name w:val="Balloon Text"/>
    <w:basedOn w:val="Normal"/>
    <w:link w:val="TextedebullesCar"/>
    <w:uiPriority w:val="99"/>
    <w:semiHidden/>
    <w:unhideWhenUsed/>
    <w:rsid w:val="001B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4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E266C"/>
    <w:pPr>
      <w:ind w:left="720"/>
      <w:contextualSpacing/>
    </w:pPr>
  </w:style>
  <w:style w:type="paragraph" w:styleId="Sansinterligne">
    <w:name w:val="No Spacing"/>
    <w:uiPriority w:val="1"/>
    <w:qFormat/>
    <w:rsid w:val="00D01F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9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17</Pages>
  <Words>3903</Words>
  <Characters>21468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Géraldine</dc:creator>
  <cp:lastModifiedBy>Géraldine</cp:lastModifiedBy>
  <cp:revision>5</cp:revision>
  <dcterms:created xsi:type="dcterms:W3CDTF">2015-06-03T15:24:00Z</dcterms:created>
  <dcterms:modified xsi:type="dcterms:W3CDTF">2015-06-05T07:51:00Z</dcterms:modified>
</cp:coreProperties>
</file>